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24" w:rsidRPr="000F3C9F" w:rsidRDefault="00D77424" w:rsidP="00D77424">
      <w:pPr>
        <w:rPr>
          <w:rFonts w:asciiTheme="minorHAnsi" w:eastAsiaTheme="minorHAnsi" w:hAnsiTheme="minorHAnsi" w:cs="Arial Unicode MS"/>
          <w:b/>
          <w:sz w:val="21"/>
        </w:rPr>
      </w:pPr>
    </w:p>
    <w:tbl>
      <w:tblPr>
        <w:tblStyle w:val="a5"/>
        <w:tblW w:w="5000" w:type="pct"/>
        <w:jc w:val="center"/>
        <w:tblCellMar>
          <w:left w:w="0" w:type="dxa"/>
          <w:right w:w="0" w:type="dxa"/>
        </w:tblCellMar>
        <w:tblLook w:val="04A0" w:firstRow="1" w:lastRow="0" w:firstColumn="1" w:lastColumn="0" w:noHBand="0" w:noVBand="1"/>
      </w:tblPr>
      <w:tblGrid>
        <w:gridCol w:w="2120"/>
        <w:gridCol w:w="1122"/>
        <w:gridCol w:w="4917"/>
        <w:gridCol w:w="688"/>
      </w:tblGrid>
      <w:tr w:rsidR="00D77424" w:rsidTr="00B21452">
        <w:trPr>
          <w:trHeight w:val="1780"/>
          <w:jc w:val="center"/>
        </w:trPr>
        <w:tc>
          <w:tcPr>
            <w:tcW w:w="1198" w:type="pct"/>
            <w:tcBorders>
              <w:top w:val="nil"/>
              <w:left w:val="nil"/>
              <w:bottom w:val="nil"/>
              <w:right w:val="nil"/>
            </w:tcBorders>
          </w:tcPr>
          <w:p w:rsidR="00D77424" w:rsidRDefault="00D77424" w:rsidP="00B21452">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4DC03E02" wp14:editId="6317A7EB">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3413" w:type="pct"/>
            <w:gridSpan w:val="2"/>
            <w:tcBorders>
              <w:top w:val="nil"/>
              <w:left w:val="nil"/>
              <w:bottom w:val="single" w:sz="8" w:space="0" w:color="808080" w:themeColor="background1" w:themeShade="80"/>
              <w:right w:val="nil"/>
            </w:tcBorders>
            <w:vAlign w:val="bottom"/>
          </w:tcPr>
          <w:p w:rsidR="00E63431" w:rsidRPr="00E63431" w:rsidRDefault="001A0596" w:rsidP="00E63431">
            <w:pPr>
              <w:rPr>
                <w:rFonts w:ascii="Times New Roman" w:hAnsi="Times New Roman" w:cs="Times New Roman"/>
                <w:b/>
                <w:sz w:val="40"/>
                <w:szCs w:val="40"/>
              </w:rPr>
            </w:pPr>
            <w:r>
              <w:rPr>
                <w:rFonts w:ascii="Times New Roman" w:hAnsi="Times New Roman" w:cs="Times New Roman"/>
                <w:b/>
                <w:sz w:val="40"/>
                <w:szCs w:val="40"/>
              </w:rPr>
              <w:t xml:space="preserve">A </w:t>
            </w:r>
            <w:r w:rsidR="00E63431" w:rsidRPr="00E63431">
              <w:rPr>
                <w:rFonts w:ascii="Times New Roman" w:hAnsi="Times New Roman" w:cs="Times New Roman"/>
                <w:b/>
                <w:sz w:val="40"/>
                <w:szCs w:val="40"/>
              </w:rPr>
              <w:t>Primer on the 19th Sou</w:t>
            </w:r>
            <w:r>
              <w:rPr>
                <w:rFonts w:ascii="Times New Roman" w:hAnsi="Times New Roman" w:cs="Times New Roman"/>
                <w:b/>
                <w:sz w:val="40"/>
                <w:szCs w:val="40"/>
              </w:rPr>
              <w:t>th Korean Presidential Election in</w:t>
            </w:r>
            <w:r w:rsidR="00E63431" w:rsidRPr="00E63431">
              <w:rPr>
                <w:rFonts w:ascii="Times New Roman" w:hAnsi="Times New Roman" w:cs="Times New Roman"/>
                <w:b/>
                <w:sz w:val="40"/>
                <w:szCs w:val="40"/>
              </w:rPr>
              <w:t xml:space="preserve"> 2017</w:t>
            </w:r>
            <w:r w:rsidR="00E63431" w:rsidRPr="00E63431">
              <w:rPr>
                <w:rStyle w:val="a7"/>
                <w:rFonts w:ascii="Times New Roman" w:hAnsi="Times New Roman" w:cs="Times New Roman"/>
                <w:b/>
                <w:sz w:val="40"/>
                <w:szCs w:val="40"/>
              </w:rPr>
              <w:endnoteReference w:id="1"/>
            </w:r>
          </w:p>
          <w:p w:rsidR="00D77424" w:rsidRPr="001A0596" w:rsidRDefault="00D77424" w:rsidP="00695C3F">
            <w:pPr>
              <w:pStyle w:val="ab"/>
              <w:rPr>
                <w:rFonts w:ascii="Times New Roman" w:hAnsi="Times New Roman" w:cs="Times New Roman"/>
                <w:b/>
                <w:sz w:val="40"/>
                <w:szCs w:val="40"/>
              </w:rPr>
            </w:pPr>
          </w:p>
        </w:tc>
        <w:tc>
          <w:tcPr>
            <w:tcW w:w="389" w:type="pct"/>
            <w:tcBorders>
              <w:top w:val="nil"/>
              <w:left w:val="nil"/>
              <w:bottom w:val="single" w:sz="8" w:space="0" w:color="808080" w:themeColor="background1" w:themeShade="80"/>
              <w:right w:val="nil"/>
            </w:tcBorders>
            <w:vAlign w:val="center"/>
          </w:tcPr>
          <w:p w:rsidR="00D77424" w:rsidRPr="004327D8" w:rsidRDefault="00D77424" w:rsidP="00B21452">
            <w:pPr>
              <w:snapToGrid w:val="0"/>
              <w:spacing w:line="192" w:lineRule="auto"/>
              <w:rPr>
                <w:rFonts w:asciiTheme="minorHAnsi" w:eastAsiaTheme="minorHAnsi" w:hAnsiTheme="minorHAnsi" w:cs="Arial Unicode MS"/>
                <w:b/>
                <w:color w:val="003E30"/>
                <w:sz w:val="36"/>
              </w:rPr>
            </w:pPr>
          </w:p>
        </w:tc>
      </w:tr>
      <w:tr w:rsidR="00D77424" w:rsidTr="00B21452">
        <w:trPr>
          <w:trHeight w:val="340"/>
          <w:jc w:val="center"/>
        </w:trPr>
        <w:tc>
          <w:tcPr>
            <w:tcW w:w="1198" w:type="pct"/>
            <w:tcBorders>
              <w:top w:val="nil"/>
              <w:left w:val="nil"/>
              <w:bottom w:val="nil"/>
              <w:right w:val="nil"/>
            </w:tcBorders>
            <w:vAlign w:val="center"/>
          </w:tcPr>
          <w:p w:rsidR="00D77424" w:rsidRPr="00331C47" w:rsidRDefault="00D77424" w:rsidP="00E63431">
            <w:pPr>
              <w:jc w:val="both"/>
              <w:rPr>
                <w:rFonts w:ascii="Times New Roman" w:eastAsiaTheme="minorHAnsi" w:hAnsi="Times New Roman" w:cs="Times New Roman"/>
                <w:b/>
                <w:sz w:val="26"/>
                <w:szCs w:val="26"/>
              </w:rPr>
            </w:pPr>
            <w:r w:rsidRPr="00331C47">
              <w:rPr>
                <w:rFonts w:ascii="Times New Roman" w:eastAsiaTheme="minorHAnsi" w:hAnsi="Times New Roman" w:cs="Times New Roman"/>
                <w:b/>
                <w:color w:val="808080" w:themeColor="background1" w:themeShade="80"/>
                <w:sz w:val="26"/>
                <w:szCs w:val="26"/>
              </w:rPr>
              <w:t>2017-</w:t>
            </w:r>
            <w:r w:rsidR="0021762F">
              <w:rPr>
                <w:rFonts w:ascii="Times New Roman" w:eastAsiaTheme="minorHAnsi" w:hAnsi="Times New Roman" w:cs="Times New Roman"/>
                <w:b/>
                <w:color w:val="808080" w:themeColor="background1" w:themeShade="80"/>
                <w:sz w:val="26"/>
                <w:szCs w:val="26"/>
              </w:rPr>
              <w:t>13</w:t>
            </w:r>
          </w:p>
        </w:tc>
        <w:tc>
          <w:tcPr>
            <w:tcW w:w="634" w:type="pct"/>
            <w:vMerge w:val="restart"/>
            <w:tcBorders>
              <w:top w:val="single" w:sz="8" w:space="0" w:color="808080" w:themeColor="background1" w:themeShade="80"/>
              <w:left w:val="nil"/>
              <w:bottom w:val="nil"/>
              <w:right w:val="nil"/>
            </w:tcBorders>
            <w:vAlign w:val="center"/>
          </w:tcPr>
          <w:p w:rsidR="00D77424" w:rsidRPr="00D800D4" w:rsidRDefault="00D77424" w:rsidP="00B21452">
            <w:pPr>
              <w:jc w:val="right"/>
              <w:rPr>
                <w:rFonts w:asciiTheme="minorHAnsi" w:eastAsiaTheme="minorHAnsi" w:hAnsiTheme="minorHAnsi" w:cs="Arial Unicode MS"/>
                <w:b/>
              </w:rPr>
            </w:pPr>
          </w:p>
        </w:tc>
        <w:tc>
          <w:tcPr>
            <w:tcW w:w="3168" w:type="pct"/>
            <w:gridSpan w:val="2"/>
            <w:tcBorders>
              <w:top w:val="single" w:sz="8" w:space="0" w:color="808080" w:themeColor="background1" w:themeShade="80"/>
              <w:left w:val="nil"/>
              <w:bottom w:val="nil"/>
              <w:right w:val="nil"/>
            </w:tcBorders>
            <w:vAlign w:val="center"/>
          </w:tcPr>
          <w:p w:rsidR="00D77424" w:rsidRPr="00331C47" w:rsidRDefault="00E63431" w:rsidP="00B21452">
            <w:pPr>
              <w:jc w:val="right"/>
              <w:rPr>
                <w:rFonts w:ascii="Times New Roman" w:eastAsiaTheme="minorHAnsi" w:hAnsi="Times New Roman" w:cs="Times New Roman"/>
                <w:b/>
                <w:sz w:val="26"/>
                <w:szCs w:val="26"/>
              </w:rPr>
            </w:pPr>
            <w:r>
              <w:rPr>
                <w:rFonts w:ascii="Times New Roman" w:eastAsiaTheme="minorHAnsi" w:hAnsi="Times New Roman" w:cs="Times New Roman"/>
                <w:b/>
                <w:sz w:val="26"/>
                <w:szCs w:val="26"/>
              </w:rPr>
              <w:t>J. James Kim</w:t>
            </w:r>
            <w:r w:rsidR="00D77424" w:rsidRPr="00331C47">
              <w:rPr>
                <w:rFonts w:ascii="Times New Roman" w:eastAsiaTheme="minorHAnsi" w:hAnsi="Times New Roman" w:cs="Times New Roman"/>
                <w:b/>
                <w:sz w:val="26"/>
                <w:szCs w:val="26"/>
              </w:rPr>
              <w:t>, Research Fellow</w:t>
            </w:r>
          </w:p>
          <w:p w:rsidR="00D77424" w:rsidRPr="00BB6113" w:rsidRDefault="00E63431" w:rsidP="00B21452">
            <w:pPr>
              <w:jc w:val="right"/>
              <w:rPr>
                <w:rFonts w:ascii="Times New Roman" w:eastAsiaTheme="minorHAnsi" w:hAnsi="Times New Roman" w:cs="Times New Roman"/>
                <w:b/>
                <w:sz w:val="26"/>
                <w:szCs w:val="26"/>
              </w:rPr>
            </w:pPr>
            <w:r>
              <w:rPr>
                <w:rFonts w:ascii="Times New Roman" w:eastAsiaTheme="minorHAnsi" w:hAnsi="Times New Roman" w:cs="Times New Roman"/>
                <w:b/>
                <w:sz w:val="26"/>
                <w:szCs w:val="26"/>
              </w:rPr>
              <w:t>John J. Lee</w:t>
            </w:r>
            <w:r w:rsidR="00D77424" w:rsidRPr="00331C47">
              <w:rPr>
                <w:rFonts w:ascii="Times New Roman" w:eastAsiaTheme="minorHAnsi" w:hAnsi="Times New Roman" w:cs="Times New Roman"/>
                <w:b/>
                <w:sz w:val="26"/>
                <w:szCs w:val="26"/>
              </w:rPr>
              <w:t>, Senior Associate</w:t>
            </w:r>
          </w:p>
        </w:tc>
      </w:tr>
      <w:tr w:rsidR="00D77424" w:rsidTr="00B21452">
        <w:trPr>
          <w:trHeight w:val="397"/>
          <w:jc w:val="center"/>
        </w:trPr>
        <w:tc>
          <w:tcPr>
            <w:tcW w:w="1198" w:type="pct"/>
            <w:vMerge w:val="restart"/>
            <w:tcBorders>
              <w:top w:val="nil"/>
              <w:left w:val="nil"/>
              <w:bottom w:val="nil"/>
              <w:right w:val="nil"/>
            </w:tcBorders>
          </w:tcPr>
          <w:p w:rsidR="00D77424" w:rsidRPr="00D800D4" w:rsidRDefault="00D77424" w:rsidP="00B21452">
            <w:pPr>
              <w:rPr>
                <w:rFonts w:asciiTheme="minorHAnsi" w:eastAsiaTheme="minorHAnsi" w:hAnsiTheme="minorHAnsi" w:cs="Arial Unicode MS"/>
                <w:b/>
              </w:rPr>
            </w:pPr>
          </w:p>
        </w:tc>
        <w:tc>
          <w:tcPr>
            <w:tcW w:w="634" w:type="pct"/>
            <w:vMerge/>
            <w:tcBorders>
              <w:top w:val="nil"/>
              <w:left w:val="nil"/>
              <w:bottom w:val="nil"/>
              <w:right w:val="nil"/>
            </w:tcBorders>
            <w:vAlign w:val="center"/>
          </w:tcPr>
          <w:p w:rsidR="00D77424" w:rsidRPr="00D800D4" w:rsidRDefault="00D77424" w:rsidP="00B21452">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rsidR="00D77424" w:rsidRPr="00BB6113" w:rsidRDefault="00D77424" w:rsidP="00B21452">
            <w:pPr>
              <w:jc w:val="right"/>
              <w:rPr>
                <w:rFonts w:ascii="Times New Roman" w:eastAsiaTheme="minorHAnsi" w:hAnsi="Times New Roman" w:cs="Times New Roman"/>
              </w:rPr>
            </w:pPr>
            <w:r w:rsidRPr="00331C47">
              <w:rPr>
                <w:rFonts w:ascii="Times New Roman" w:eastAsiaTheme="minorHAnsi" w:hAnsi="Times New Roman" w:cs="Times New Roman"/>
              </w:rPr>
              <w:t xml:space="preserve">The </w:t>
            </w:r>
            <w:proofErr w:type="spellStart"/>
            <w:r w:rsidRPr="00331C47">
              <w:rPr>
                <w:rFonts w:ascii="Times New Roman" w:eastAsiaTheme="minorHAnsi" w:hAnsi="Times New Roman" w:cs="Times New Roman"/>
              </w:rPr>
              <w:t>Asan</w:t>
            </w:r>
            <w:proofErr w:type="spellEnd"/>
            <w:r w:rsidRPr="00331C47">
              <w:rPr>
                <w:rFonts w:ascii="Times New Roman" w:eastAsiaTheme="minorHAnsi" w:hAnsi="Times New Roman" w:cs="Times New Roman"/>
              </w:rPr>
              <w:t xml:space="preserve"> Institute for Policy Studies</w:t>
            </w:r>
          </w:p>
        </w:tc>
      </w:tr>
      <w:tr w:rsidR="00D77424" w:rsidTr="00B21452">
        <w:trPr>
          <w:trHeight w:val="397"/>
          <w:jc w:val="center"/>
        </w:trPr>
        <w:tc>
          <w:tcPr>
            <w:tcW w:w="1198" w:type="pct"/>
            <w:vMerge/>
            <w:tcBorders>
              <w:top w:val="nil"/>
              <w:left w:val="nil"/>
              <w:bottom w:val="nil"/>
              <w:right w:val="nil"/>
            </w:tcBorders>
          </w:tcPr>
          <w:p w:rsidR="00D77424" w:rsidRPr="00D800D4" w:rsidRDefault="00D77424" w:rsidP="00B21452">
            <w:pPr>
              <w:rPr>
                <w:rFonts w:asciiTheme="minorHAnsi" w:eastAsiaTheme="minorHAnsi" w:hAnsiTheme="minorHAnsi" w:cs="Arial Unicode MS"/>
                <w:b/>
              </w:rPr>
            </w:pPr>
          </w:p>
        </w:tc>
        <w:tc>
          <w:tcPr>
            <w:tcW w:w="634" w:type="pct"/>
            <w:vMerge/>
            <w:tcBorders>
              <w:top w:val="nil"/>
              <w:left w:val="nil"/>
              <w:bottom w:val="nil"/>
              <w:right w:val="nil"/>
            </w:tcBorders>
            <w:vAlign w:val="center"/>
          </w:tcPr>
          <w:p w:rsidR="00D77424" w:rsidRPr="00D800D4" w:rsidRDefault="00D77424" w:rsidP="00B21452">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rsidR="00D77424" w:rsidRPr="00331C47" w:rsidRDefault="00D77424" w:rsidP="00E63431">
            <w:pPr>
              <w:jc w:val="right"/>
              <w:rPr>
                <w:rFonts w:ascii="Times New Roman" w:eastAsiaTheme="minorHAnsi" w:hAnsi="Times New Roman" w:cs="Times New Roman"/>
                <w:b/>
              </w:rPr>
            </w:pPr>
            <w:r w:rsidRPr="00331C47">
              <w:rPr>
                <w:rFonts w:ascii="Times New Roman" w:eastAsiaTheme="minorHAnsi" w:hAnsi="Times New Roman" w:cs="Times New Roman"/>
              </w:rPr>
              <w:t>2017.0</w:t>
            </w:r>
            <w:r w:rsidR="00E63431">
              <w:rPr>
                <w:rFonts w:ascii="Times New Roman" w:eastAsiaTheme="minorHAnsi" w:hAnsi="Times New Roman" w:cs="Times New Roman" w:hint="eastAsia"/>
              </w:rPr>
              <w:t>5</w:t>
            </w:r>
            <w:r w:rsidRPr="00331C47">
              <w:rPr>
                <w:rFonts w:ascii="Times New Roman" w:eastAsiaTheme="minorHAnsi" w:hAnsi="Times New Roman" w:cs="Times New Roman"/>
              </w:rPr>
              <w:t>.</w:t>
            </w:r>
            <w:r>
              <w:rPr>
                <w:rFonts w:ascii="Times New Roman" w:eastAsiaTheme="minorHAnsi" w:hAnsi="Times New Roman" w:cs="Times New Roman" w:hint="eastAsia"/>
              </w:rPr>
              <w:t>0</w:t>
            </w:r>
            <w:r w:rsidR="00E63431">
              <w:rPr>
                <w:rFonts w:ascii="Times New Roman" w:eastAsiaTheme="minorHAnsi" w:hAnsi="Times New Roman" w:cs="Times New Roman"/>
              </w:rPr>
              <w:t>4</w:t>
            </w:r>
          </w:p>
        </w:tc>
      </w:tr>
    </w:tbl>
    <w:p w:rsidR="00D77424" w:rsidRPr="00E63431" w:rsidRDefault="00E63431" w:rsidP="00E63431">
      <w:pPr>
        <w:spacing w:after="240"/>
        <w:rPr>
          <w:rFonts w:ascii="Times New Roman" w:eastAsiaTheme="minorHAnsi" w:hAnsi="Times New Roman" w:cs="Times New Roman"/>
          <w:b/>
        </w:rPr>
      </w:pPr>
      <w:r w:rsidRPr="00E63431">
        <w:rPr>
          <w:rFonts w:ascii="Times New Roman" w:eastAsiaTheme="minorHAnsi" w:hAnsi="Times New Roman" w:cs="Times New Roman"/>
          <w:b/>
        </w:rPr>
        <w:t>Introduction</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Making sense of the presidential election in South Korea is a challenge given the last-minute breaks in polling and political maneuvering. Unpredictability of the geopolitical landscape adds </w:t>
      </w:r>
      <w:r>
        <w:rPr>
          <w:rFonts w:ascii="Times New Roman" w:hAnsi="Times New Roman" w:cs="Times New Roman"/>
          <w:sz w:val="24"/>
          <w:szCs w:val="24"/>
        </w:rPr>
        <w:t>greater</w:t>
      </w:r>
      <w:r w:rsidRPr="00FD6C6D">
        <w:rPr>
          <w:rFonts w:ascii="Times New Roman" w:hAnsi="Times New Roman" w:cs="Times New Roman"/>
          <w:sz w:val="24"/>
          <w:szCs w:val="24"/>
        </w:rPr>
        <w:t xml:space="preserve"> uncertainty to the </w:t>
      </w:r>
      <w:r>
        <w:rPr>
          <w:rFonts w:ascii="Times New Roman" w:hAnsi="Times New Roman" w:cs="Times New Roman"/>
          <w:sz w:val="24"/>
          <w:szCs w:val="24"/>
        </w:rPr>
        <w:t>process</w:t>
      </w:r>
      <w:r w:rsidRPr="00FD6C6D">
        <w:rPr>
          <w:rFonts w:ascii="Times New Roman" w:hAnsi="Times New Roman" w:cs="Times New Roman"/>
          <w:sz w:val="24"/>
          <w:szCs w:val="24"/>
        </w:rPr>
        <w:t xml:space="preserve">. This year’s election is especially </w:t>
      </w:r>
      <w:r>
        <w:rPr>
          <w:rFonts w:ascii="Times New Roman" w:hAnsi="Times New Roman" w:cs="Times New Roman"/>
          <w:sz w:val="24"/>
          <w:szCs w:val="24"/>
        </w:rPr>
        <w:t xml:space="preserve">unique </w:t>
      </w:r>
      <w:r w:rsidRPr="00FD6C6D">
        <w:rPr>
          <w:rFonts w:ascii="Times New Roman" w:hAnsi="Times New Roman" w:cs="Times New Roman"/>
          <w:sz w:val="24"/>
          <w:szCs w:val="24"/>
        </w:rPr>
        <w:t xml:space="preserve">given the impeachment </w:t>
      </w:r>
      <w:r>
        <w:rPr>
          <w:rFonts w:ascii="Times New Roman" w:hAnsi="Times New Roman" w:cs="Times New Roman"/>
          <w:sz w:val="24"/>
          <w:szCs w:val="24"/>
        </w:rPr>
        <w:t xml:space="preserve">and removal </w:t>
      </w:r>
      <w:r w:rsidRPr="00FD6C6D">
        <w:rPr>
          <w:rFonts w:ascii="Times New Roman" w:hAnsi="Times New Roman" w:cs="Times New Roman"/>
          <w:sz w:val="24"/>
          <w:szCs w:val="24"/>
        </w:rPr>
        <w:t xml:space="preserve">of President Park </w:t>
      </w:r>
      <w:proofErr w:type="spellStart"/>
      <w:r w:rsidRPr="00FD6C6D">
        <w:rPr>
          <w:rFonts w:ascii="Times New Roman" w:hAnsi="Times New Roman" w:cs="Times New Roman"/>
          <w:sz w:val="24"/>
          <w:szCs w:val="24"/>
        </w:rPr>
        <w:t>Geun-hye</w:t>
      </w:r>
      <w:proofErr w:type="spellEnd"/>
      <w:r w:rsidRPr="00FD6C6D">
        <w:rPr>
          <w:rFonts w:ascii="Times New Roman" w:hAnsi="Times New Roman" w:cs="Times New Roman"/>
          <w:sz w:val="24"/>
          <w:szCs w:val="24"/>
        </w:rPr>
        <w:t xml:space="preserve">. </w:t>
      </w:r>
      <w:r>
        <w:rPr>
          <w:rFonts w:ascii="Times New Roman" w:hAnsi="Times New Roman" w:cs="Times New Roman"/>
          <w:sz w:val="24"/>
          <w:szCs w:val="24"/>
        </w:rPr>
        <w:t>U</w:t>
      </w:r>
      <w:r w:rsidRPr="00FD6C6D">
        <w:rPr>
          <w:rFonts w:ascii="Times New Roman" w:hAnsi="Times New Roman" w:cs="Times New Roman"/>
          <w:sz w:val="24"/>
          <w:szCs w:val="24"/>
        </w:rPr>
        <w:t xml:space="preserve">nlike </w:t>
      </w:r>
      <w:r>
        <w:rPr>
          <w:rFonts w:ascii="Times New Roman" w:hAnsi="Times New Roman" w:cs="Times New Roman"/>
          <w:sz w:val="24"/>
          <w:szCs w:val="24"/>
        </w:rPr>
        <w:t xml:space="preserve">the past </w:t>
      </w:r>
      <w:r w:rsidRPr="00FD6C6D">
        <w:rPr>
          <w:rFonts w:ascii="Times New Roman" w:hAnsi="Times New Roman" w:cs="Times New Roman"/>
          <w:sz w:val="24"/>
          <w:szCs w:val="24"/>
        </w:rPr>
        <w:t>elections, national security has</w:t>
      </w:r>
      <w:r>
        <w:rPr>
          <w:rFonts w:ascii="Times New Roman" w:hAnsi="Times New Roman" w:cs="Times New Roman"/>
          <w:sz w:val="24"/>
          <w:szCs w:val="24"/>
        </w:rPr>
        <w:t xml:space="preserve"> also</w:t>
      </w:r>
      <w:r w:rsidRPr="00FD6C6D">
        <w:rPr>
          <w:rFonts w:ascii="Times New Roman" w:hAnsi="Times New Roman" w:cs="Times New Roman"/>
          <w:sz w:val="24"/>
          <w:szCs w:val="24"/>
        </w:rPr>
        <w:t xml:space="preserve"> been elevated as </w:t>
      </w:r>
      <w:r>
        <w:rPr>
          <w:rFonts w:ascii="Times New Roman" w:hAnsi="Times New Roman" w:cs="Times New Roman"/>
          <w:sz w:val="24"/>
          <w:szCs w:val="24"/>
        </w:rPr>
        <w:t>an important issue</w:t>
      </w:r>
      <w:r w:rsidRPr="00FD6C6D">
        <w:rPr>
          <w:rFonts w:ascii="Times New Roman" w:hAnsi="Times New Roman" w:cs="Times New Roman"/>
          <w:sz w:val="24"/>
          <w:szCs w:val="24"/>
        </w:rPr>
        <w:t xml:space="preserve"> this year given the rising tension on the Korean Peninsula. This brief seeks to provide a primer on this year’s South Korean presidential election by outlining </w:t>
      </w:r>
      <w:r>
        <w:rPr>
          <w:rFonts w:ascii="Times New Roman" w:hAnsi="Times New Roman" w:cs="Times New Roman"/>
          <w:sz w:val="24"/>
          <w:szCs w:val="24"/>
        </w:rPr>
        <w:t>the</w:t>
      </w:r>
      <w:r w:rsidRPr="00FD6C6D">
        <w:rPr>
          <w:rFonts w:ascii="Times New Roman" w:hAnsi="Times New Roman" w:cs="Times New Roman"/>
          <w:sz w:val="24"/>
          <w:szCs w:val="24"/>
        </w:rPr>
        <w:t xml:space="preserve"> positions of five leading </w:t>
      </w:r>
      <w:r>
        <w:rPr>
          <w:rFonts w:ascii="Times New Roman" w:hAnsi="Times New Roman" w:cs="Times New Roman"/>
          <w:sz w:val="24"/>
          <w:szCs w:val="24"/>
        </w:rPr>
        <w:t xml:space="preserve">candidates </w:t>
      </w:r>
      <w:r w:rsidRPr="00FD6C6D">
        <w:rPr>
          <w:rFonts w:ascii="Times New Roman" w:hAnsi="Times New Roman" w:cs="Times New Roman"/>
          <w:sz w:val="24"/>
          <w:szCs w:val="24"/>
        </w:rPr>
        <w:t>and assess</w:t>
      </w:r>
      <w:r>
        <w:rPr>
          <w:rFonts w:ascii="Times New Roman" w:hAnsi="Times New Roman" w:cs="Times New Roman"/>
          <w:sz w:val="24"/>
          <w:szCs w:val="24"/>
        </w:rPr>
        <w:t>ing</w:t>
      </w:r>
      <w:r w:rsidRPr="00FD6C6D">
        <w:rPr>
          <w:rFonts w:ascii="Times New Roman" w:hAnsi="Times New Roman" w:cs="Times New Roman"/>
          <w:sz w:val="24"/>
          <w:szCs w:val="24"/>
        </w:rPr>
        <w:t xml:space="preserve"> the policy implications for the next</w:t>
      </w:r>
      <w:r>
        <w:rPr>
          <w:rFonts w:ascii="Times New Roman" w:hAnsi="Times New Roman" w:cs="Times New Roman"/>
          <w:sz w:val="24"/>
          <w:szCs w:val="24"/>
        </w:rPr>
        <w:t xml:space="preserve"> five years</w:t>
      </w:r>
      <w:r w:rsidRPr="00FD6C6D">
        <w:rPr>
          <w:rFonts w:ascii="Times New Roman" w:hAnsi="Times New Roman" w:cs="Times New Roman"/>
          <w:sz w:val="24"/>
          <w:szCs w:val="24"/>
        </w:rPr>
        <w:t xml:space="preserve">. </w:t>
      </w:r>
      <w:r>
        <w:rPr>
          <w:rFonts w:ascii="Times New Roman" w:hAnsi="Times New Roman" w:cs="Times New Roman"/>
          <w:sz w:val="24"/>
          <w:szCs w:val="24"/>
        </w:rPr>
        <w:t xml:space="preserve">We also consider the likely outcome on May 9 using the latest public opinion data, which shows the non-conservative candidates maintaining a consistent lead in the polls. Finally, we point out that whoever is elected on May 9 will face significant internal and external constraints in promoting policy change away from the status quo. </w:t>
      </w:r>
    </w:p>
    <w:p w:rsidR="00E63431" w:rsidRPr="00FD6C6D" w:rsidRDefault="00E63431" w:rsidP="00E63431">
      <w:pPr>
        <w:spacing w:after="240"/>
        <w:rPr>
          <w:rFonts w:ascii="Times New Roman" w:hAnsi="Times New Roman" w:cs="Times New Roman"/>
          <w:b/>
          <w:sz w:val="24"/>
          <w:szCs w:val="24"/>
        </w:rPr>
      </w:pPr>
      <w:r w:rsidRPr="00FD6C6D">
        <w:rPr>
          <w:rFonts w:ascii="Times New Roman" w:hAnsi="Times New Roman" w:cs="Times New Roman"/>
          <w:b/>
          <w:sz w:val="24"/>
          <w:szCs w:val="24"/>
        </w:rPr>
        <w:t>The Setup</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The South Korean presidential election is </w:t>
      </w:r>
      <w:r>
        <w:rPr>
          <w:rFonts w:ascii="Times New Roman" w:hAnsi="Times New Roman" w:cs="Times New Roman"/>
          <w:sz w:val="24"/>
          <w:szCs w:val="24"/>
        </w:rPr>
        <w:t xml:space="preserve">determined by </w:t>
      </w:r>
      <w:r w:rsidRPr="00FD6C6D">
        <w:rPr>
          <w:rFonts w:ascii="Times New Roman" w:hAnsi="Times New Roman" w:cs="Times New Roman"/>
          <w:sz w:val="24"/>
          <w:szCs w:val="24"/>
        </w:rPr>
        <w:t>a single round</w:t>
      </w:r>
      <w:r>
        <w:rPr>
          <w:rFonts w:ascii="Times New Roman" w:hAnsi="Times New Roman" w:cs="Times New Roman"/>
          <w:sz w:val="24"/>
          <w:szCs w:val="24"/>
        </w:rPr>
        <w:t>,</w:t>
      </w:r>
      <w:r w:rsidRPr="00FD6C6D">
        <w:rPr>
          <w:rFonts w:ascii="Times New Roman" w:hAnsi="Times New Roman" w:cs="Times New Roman"/>
          <w:sz w:val="24"/>
          <w:szCs w:val="24"/>
        </w:rPr>
        <w:t xml:space="preserve"> direct</w:t>
      </w:r>
      <w:r>
        <w:rPr>
          <w:rFonts w:ascii="Times New Roman" w:hAnsi="Times New Roman" w:cs="Times New Roman"/>
          <w:sz w:val="24"/>
          <w:szCs w:val="24"/>
        </w:rPr>
        <w:t>,</w:t>
      </w:r>
      <w:r w:rsidRPr="00FD6C6D">
        <w:rPr>
          <w:rFonts w:ascii="Times New Roman" w:hAnsi="Times New Roman" w:cs="Times New Roman"/>
          <w:sz w:val="24"/>
          <w:szCs w:val="24"/>
        </w:rPr>
        <w:t xml:space="preserve"> first-past-the-post rule. Each president serves </w:t>
      </w:r>
      <w:r>
        <w:rPr>
          <w:rFonts w:ascii="Times New Roman" w:hAnsi="Times New Roman" w:cs="Times New Roman"/>
          <w:sz w:val="24"/>
          <w:szCs w:val="24"/>
        </w:rPr>
        <w:t xml:space="preserve">a single </w:t>
      </w:r>
      <w:r w:rsidRPr="00FD6C6D">
        <w:rPr>
          <w:rFonts w:ascii="Times New Roman" w:hAnsi="Times New Roman" w:cs="Times New Roman"/>
          <w:sz w:val="24"/>
          <w:szCs w:val="24"/>
        </w:rPr>
        <w:t xml:space="preserve">five-year term. According to Article 68 Section 1 of the revised South Korean Constitution (1987), all presidential elections should be scheduled 70 to 40 days prior to the end of the sitting president’s term. Under normal circumstances, the sitting president’s term </w:t>
      </w:r>
      <w:r>
        <w:rPr>
          <w:rFonts w:ascii="Times New Roman" w:hAnsi="Times New Roman" w:cs="Times New Roman"/>
          <w:sz w:val="24"/>
          <w:szCs w:val="24"/>
        </w:rPr>
        <w:t>would have ended</w:t>
      </w:r>
      <w:r w:rsidRPr="00FD6C6D">
        <w:rPr>
          <w:rFonts w:ascii="Times New Roman" w:hAnsi="Times New Roman" w:cs="Times New Roman"/>
          <w:sz w:val="24"/>
          <w:szCs w:val="24"/>
        </w:rPr>
        <w:t xml:space="preserve"> on February 24; hence, all elections from 1987 until this year have been held during December 16~19. This year’s election </w:t>
      </w:r>
      <w:r>
        <w:rPr>
          <w:rFonts w:ascii="Times New Roman" w:hAnsi="Times New Roman" w:cs="Times New Roman"/>
          <w:sz w:val="24"/>
          <w:szCs w:val="24"/>
        </w:rPr>
        <w:t xml:space="preserve">is different </w:t>
      </w:r>
      <w:r w:rsidRPr="00FD6C6D">
        <w:rPr>
          <w:rFonts w:ascii="Times New Roman" w:hAnsi="Times New Roman" w:cs="Times New Roman"/>
          <w:sz w:val="24"/>
          <w:szCs w:val="24"/>
        </w:rPr>
        <w:t>given President Park’s</w:t>
      </w:r>
      <w:r>
        <w:rPr>
          <w:rFonts w:ascii="Times New Roman" w:hAnsi="Times New Roman" w:cs="Times New Roman"/>
          <w:sz w:val="24"/>
          <w:szCs w:val="24"/>
        </w:rPr>
        <w:t xml:space="preserve"> impeachment</w:t>
      </w:r>
      <w:r w:rsidRPr="00FD6C6D">
        <w:rPr>
          <w:rFonts w:ascii="Times New Roman" w:hAnsi="Times New Roman" w:cs="Times New Roman"/>
          <w:sz w:val="24"/>
          <w:szCs w:val="24"/>
        </w:rPr>
        <w:t xml:space="preserve">. Under </w:t>
      </w:r>
      <w:r>
        <w:rPr>
          <w:rFonts w:ascii="Times New Roman" w:hAnsi="Times New Roman" w:cs="Times New Roman"/>
          <w:sz w:val="24"/>
          <w:szCs w:val="24"/>
        </w:rPr>
        <w:t xml:space="preserve">the current </w:t>
      </w:r>
      <w:r w:rsidRPr="00FD6C6D">
        <w:rPr>
          <w:rFonts w:ascii="Times New Roman" w:hAnsi="Times New Roman" w:cs="Times New Roman"/>
          <w:sz w:val="24"/>
          <w:szCs w:val="24"/>
        </w:rPr>
        <w:t>scenario, Article 68 Section 2 of the South Korean Constitution stipulates that the election should be scheduled 60 days after the vacancy. Since President Park was r</w:t>
      </w:r>
      <w:r w:rsidR="00A00B97">
        <w:rPr>
          <w:rFonts w:ascii="Times New Roman" w:hAnsi="Times New Roman" w:cs="Times New Roman"/>
          <w:sz w:val="24"/>
          <w:szCs w:val="24"/>
        </w:rPr>
        <w:t>emoved from office on March 10</w:t>
      </w:r>
      <w:r w:rsidRPr="00FD6C6D">
        <w:rPr>
          <w:rFonts w:ascii="Times New Roman" w:hAnsi="Times New Roman" w:cs="Times New Roman"/>
          <w:sz w:val="24"/>
          <w:szCs w:val="24"/>
        </w:rPr>
        <w:t xml:space="preserve">, May 9 falls within the 60-day requirement.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lastRenderedPageBreak/>
        <w:t>According to the South Korean National Election Commission, the total number of eligible voters in this year’s election is approximately 42.4 million. This is approximately 82% of the total population (51.71 million) and nearly 2 million more than the number of eligible voters in 2012. The age breakdown shows that voters in their thirties, forties</w:t>
      </w:r>
      <w:r>
        <w:rPr>
          <w:rFonts w:ascii="Times New Roman" w:hAnsi="Times New Roman" w:cs="Times New Roman"/>
          <w:sz w:val="24"/>
          <w:szCs w:val="24"/>
        </w:rPr>
        <w:t>,</w:t>
      </w:r>
      <w:r w:rsidRPr="00FD6C6D">
        <w:rPr>
          <w:rFonts w:ascii="Times New Roman" w:hAnsi="Times New Roman" w:cs="Times New Roman"/>
          <w:sz w:val="24"/>
          <w:szCs w:val="24"/>
        </w:rPr>
        <w:t xml:space="preserve"> and fifties account for approximately 25 million voters </w:t>
      </w:r>
      <w:r>
        <w:rPr>
          <w:rFonts w:ascii="Times New Roman" w:hAnsi="Times New Roman" w:cs="Times New Roman"/>
          <w:sz w:val="24"/>
          <w:szCs w:val="24"/>
        </w:rPr>
        <w:t>(</w:t>
      </w:r>
      <w:r w:rsidRPr="00FD6C6D">
        <w:rPr>
          <w:rFonts w:ascii="Times New Roman" w:hAnsi="Times New Roman" w:cs="Times New Roman"/>
          <w:sz w:val="24"/>
          <w:szCs w:val="24"/>
        </w:rPr>
        <w:t>60%</w:t>
      </w:r>
      <w:r>
        <w:rPr>
          <w:rFonts w:ascii="Times New Roman" w:hAnsi="Times New Roman" w:cs="Times New Roman"/>
          <w:sz w:val="24"/>
          <w:szCs w:val="24"/>
        </w:rPr>
        <w:t>)</w:t>
      </w:r>
      <w:r w:rsidRPr="00FD6C6D">
        <w:rPr>
          <w:rFonts w:ascii="Times New Roman" w:hAnsi="Times New Roman" w:cs="Times New Roman"/>
          <w:sz w:val="24"/>
          <w:szCs w:val="24"/>
        </w:rPr>
        <w:t xml:space="preserve">. In terms of region, </w:t>
      </w:r>
      <w:r>
        <w:rPr>
          <w:rFonts w:ascii="Times New Roman" w:hAnsi="Times New Roman" w:cs="Times New Roman"/>
          <w:sz w:val="24"/>
          <w:szCs w:val="24"/>
        </w:rPr>
        <w:t xml:space="preserve">voters in </w:t>
      </w:r>
      <w:proofErr w:type="spellStart"/>
      <w:r w:rsidR="00A00B97">
        <w:rPr>
          <w:rFonts w:ascii="Times New Roman" w:hAnsi="Times New Roman" w:cs="Times New Roman"/>
          <w:sz w:val="24"/>
          <w:szCs w:val="24"/>
        </w:rPr>
        <w:t>Gyeong-gi</w:t>
      </w:r>
      <w:proofErr w:type="spellEnd"/>
      <w:r w:rsidR="00A00B97">
        <w:rPr>
          <w:rFonts w:ascii="Times New Roman" w:hAnsi="Times New Roman" w:cs="Times New Roman"/>
          <w:sz w:val="24"/>
          <w:szCs w:val="24"/>
        </w:rPr>
        <w:t xml:space="preserve"> province</w:t>
      </w:r>
      <w:r w:rsidRPr="00FD6C6D">
        <w:rPr>
          <w:rFonts w:ascii="Times New Roman" w:hAnsi="Times New Roman" w:cs="Times New Roman"/>
          <w:sz w:val="24"/>
          <w:szCs w:val="24"/>
        </w:rPr>
        <w:t xml:space="preserve"> and Seoul account for nearly 44%. If we include </w:t>
      </w:r>
      <w:proofErr w:type="spellStart"/>
      <w:r w:rsidR="00A00B97">
        <w:rPr>
          <w:rFonts w:ascii="Times New Roman" w:hAnsi="Times New Roman" w:cs="Times New Roman"/>
          <w:sz w:val="24"/>
          <w:szCs w:val="24"/>
        </w:rPr>
        <w:t>B</w:t>
      </w:r>
      <w:r w:rsidRPr="00FD6C6D">
        <w:rPr>
          <w:rFonts w:ascii="Times New Roman" w:hAnsi="Times New Roman" w:cs="Times New Roman"/>
          <w:sz w:val="24"/>
          <w:szCs w:val="24"/>
        </w:rPr>
        <w:t>usan</w:t>
      </w:r>
      <w:proofErr w:type="spellEnd"/>
      <w:r w:rsidRPr="00FD6C6D">
        <w:rPr>
          <w:rFonts w:ascii="Times New Roman" w:hAnsi="Times New Roman" w:cs="Times New Roman"/>
          <w:sz w:val="24"/>
          <w:szCs w:val="24"/>
        </w:rPr>
        <w:t xml:space="preserve">, the major metropolitan areas account for about 51% of the total eligible voting population. </w:t>
      </w:r>
    </w:p>
    <w:p w:rsidR="00E63431" w:rsidRPr="00FD6C6D" w:rsidRDefault="00E63431" w:rsidP="00E63431">
      <w:pPr>
        <w:spacing w:after="240"/>
        <w:jc w:val="center"/>
        <w:rPr>
          <w:rFonts w:ascii="Times New Roman" w:hAnsi="Times New Roman" w:cs="Times New Roman"/>
          <w:b/>
          <w:sz w:val="24"/>
          <w:szCs w:val="24"/>
        </w:rPr>
      </w:pPr>
      <w:r w:rsidRPr="00FD6C6D">
        <w:rPr>
          <w:rFonts w:ascii="Times New Roman" w:hAnsi="Times New Roman" w:cs="Times New Roman"/>
          <w:b/>
          <w:sz w:val="24"/>
          <w:szCs w:val="24"/>
        </w:rPr>
        <w:t>Figure</w:t>
      </w:r>
      <w:r>
        <w:rPr>
          <w:rFonts w:ascii="Times New Roman" w:hAnsi="Times New Roman" w:cs="Times New Roman"/>
          <w:b/>
          <w:sz w:val="24"/>
          <w:szCs w:val="24"/>
        </w:rPr>
        <w:t xml:space="preserve"> 1</w:t>
      </w:r>
      <w:r w:rsidRPr="00FD6C6D">
        <w:rPr>
          <w:rFonts w:ascii="Times New Roman" w:hAnsi="Times New Roman" w:cs="Times New Roman"/>
          <w:b/>
          <w:sz w:val="24"/>
          <w:szCs w:val="24"/>
        </w:rPr>
        <w:t>: Eligible Voters and Turnout in South Korea, 1987-17</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noProof/>
          <w:sz w:val="24"/>
          <w:szCs w:val="24"/>
        </w:rPr>
        <w:drawing>
          <wp:anchor distT="0" distB="0" distL="114300" distR="114300" simplePos="0" relativeHeight="251659264" behindDoc="0" locked="0" layoutInCell="1" allowOverlap="1" wp14:anchorId="1E5607DA" wp14:editId="6577ED31">
            <wp:simplePos x="0" y="0"/>
            <wp:positionH relativeFrom="column">
              <wp:posOffset>2828925</wp:posOffset>
            </wp:positionH>
            <wp:positionV relativeFrom="paragraph">
              <wp:posOffset>-3810</wp:posOffset>
            </wp:positionV>
            <wp:extent cx="2781300" cy="2466975"/>
            <wp:effectExtent l="0" t="0" r="0" b="0"/>
            <wp:wrapNone/>
            <wp:docPr id="8"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D6C6D">
        <w:rPr>
          <w:rFonts w:ascii="Times New Roman" w:hAnsi="Times New Roman" w:cs="Times New Roman"/>
          <w:noProof/>
          <w:sz w:val="24"/>
          <w:szCs w:val="24"/>
        </w:rPr>
        <w:drawing>
          <wp:inline distT="0" distB="0" distL="0" distR="0" wp14:anchorId="44D35714" wp14:editId="7AC071C7">
            <wp:extent cx="2828925" cy="2466975"/>
            <wp:effectExtent l="0" t="0" r="9525" b="9525"/>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D6C6D">
        <w:rPr>
          <w:rFonts w:ascii="Times New Roman" w:hAnsi="Times New Roman" w:cs="Times New Roman"/>
          <w:sz w:val="24"/>
          <w:szCs w:val="24"/>
        </w:rPr>
        <w:t xml:space="preserve">  </w:t>
      </w:r>
    </w:p>
    <w:p w:rsidR="00E63431" w:rsidRPr="00BF3242" w:rsidRDefault="00E63431" w:rsidP="00E63431">
      <w:pPr>
        <w:tabs>
          <w:tab w:val="center" w:pos="4513"/>
          <w:tab w:val="left" w:pos="5490"/>
        </w:tabs>
        <w:spacing w:after="240"/>
        <w:jc w:val="right"/>
        <w:rPr>
          <w:rFonts w:ascii="Times New Roman" w:hAnsi="Times New Roman" w:cs="Times New Roman"/>
          <w:sz w:val="24"/>
          <w:szCs w:val="24"/>
        </w:rPr>
      </w:pPr>
      <w:r w:rsidRPr="00BF3242">
        <w:rPr>
          <w:rFonts w:ascii="Times New Roman" w:hAnsi="Times New Roman" w:cs="Times New Roman" w:hint="eastAsia"/>
          <w:sz w:val="24"/>
          <w:szCs w:val="24"/>
        </w:rPr>
        <w:t>Source: National Electoral Commission</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It is difficult to predict the actual turnout but overseas voting is at a record high with 221,981 (75.3%) voters having participated during April 25~30. Overseas voting</w:t>
      </w:r>
      <w:r>
        <w:rPr>
          <w:rFonts w:ascii="Times New Roman" w:hAnsi="Times New Roman" w:cs="Times New Roman"/>
          <w:sz w:val="24"/>
          <w:szCs w:val="24"/>
        </w:rPr>
        <w:t>, however,</w:t>
      </w:r>
      <w:r w:rsidRPr="00FD6C6D">
        <w:rPr>
          <w:rFonts w:ascii="Times New Roman" w:hAnsi="Times New Roman" w:cs="Times New Roman"/>
          <w:sz w:val="24"/>
          <w:szCs w:val="24"/>
        </w:rPr>
        <w:t xml:space="preserve"> is not an accurate bellwether for the overall turnout</w:t>
      </w:r>
      <w:r>
        <w:rPr>
          <w:rFonts w:ascii="Times New Roman" w:hAnsi="Times New Roman" w:cs="Times New Roman"/>
          <w:sz w:val="24"/>
          <w:szCs w:val="24"/>
        </w:rPr>
        <w:t>:</w:t>
      </w:r>
      <w:r w:rsidRPr="00FD6C6D">
        <w:rPr>
          <w:rFonts w:ascii="Times New Roman" w:hAnsi="Times New Roman" w:cs="Times New Roman"/>
          <w:sz w:val="24"/>
          <w:szCs w:val="24"/>
        </w:rPr>
        <w:t xml:space="preserve"> </w:t>
      </w:r>
      <w:r>
        <w:rPr>
          <w:rFonts w:ascii="Times New Roman" w:hAnsi="Times New Roman" w:cs="Times New Roman"/>
          <w:sz w:val="24"/>
          <w:szCs w:val="24"/>
        </w:rPr>
        <w:t xml:space="preserve">Overseas </w:t>
      </w:r>
      <w:r w:rsidRPr="00FD6C6D">
        <w:rPr>
          <w:rFonts w:ascii="Times New Roman" w:hAnsi="Times New Roman" w:cs="Times New Roman"/>
          <w:sz w:val="24"/>
          <w:szCs w:val="24"/>
        </w:rPr>
        <w:t>turnout for the 19</w:t>
      </w:r>
      <w:r w:rsidRPr="00A00B97">
        <w:rPr>
          <w:rFonts w:ascii="Times New Roman" w:hAnsi="Times New Roman" w:cs="Times New Roman"/>
          <w:sz w:val="24"/>
          <w:szCs w:val="24"/>
          <w:vertAlign w:val="superscript"/>
        </w:rPr>
        <w:t xml:space="preserve">th </w:t>
      </w:r>
      <w:r w:rsidRPr="00FD6C6D">
        <w:rPr>
          <w:rFonts w:ascii="Times New Roman" w:hAnsi="Times New Roman" w:cs="Times New Roman"/>
          <w:sz w:val="24"/>
          <w:szCs w:val="24"/>
        </w:rPr>
        <w:t>legislative election was higher than that of the 20</w:t>
      </w:r>
      <w:r w:rsidRPr="007E4AEA">
        <w:rPr>
          <w:rFonts w:ascii="Times New Roman" w:hAnsi="Times New Roman" w:cs="Times New Roman"/>
          <w:sz w:val="24"/>
          <w:szCs w:val="24"/>
          <w:vertAlign w:val="superscript"/>
        </w:rPr>
        <w:t>th</w:t>
      </w:r>
      <w:r w:rsidRPr="00FD6C6D">
        <w:rPr>
          <w:rFonts w:ascii="Times New Roman" w:hAnsi="Times New Roman" w:cs="Times New Roman"/>
          <w:sz w:val="24"/>
          <w:szCs w:val="24"/>
        </w:rPr>
        <w:t xml:space="preserve"> </w:t>
      </w:r>
      <w:r>
        <w:rPr>
          <w:rFonts w:ascii="Times New Roman" w:hAnsi="Times New Roman" w:cs="Times New Roman"/>
          <w:sz w:val="24"/>
          <w:szCs w:val="24"/>
        </w:rPr>
        <w:t>while</w:t>
      </w:r>
      <w:r w:rsidRPr="00FD6C6D">
        <w:rPr>
          <w:rFonts w:ascii="Times New Roman" w:hAnsi="Times New Roman" w:cs="Times New Roman"/>
          <w:sz w:val="24"/>
          <w:szCs w:val="24"/>
        </w:rPr>
        <w:t xml:space="preserve"> the overall turnout was higher for the 20</w:t>
      </w:r>
      <w:r w:rsidRPr="00A00B97">
        <w:rPr>
          <w:rFonts w:ascii="Times New Roman" w:hAnsi="Times New Roman" w:cs="Times New Roman"/>
          <w:sz w:val="24"/>
          <w:szCs w:val="24"/>
          <w:vertAlign w:val="superscript"/>
        </w:rPr>
        <w:t>th</w:t>
      </w:r>
      <w:r w:rsidRPr="00FD6C6D">
        <w:rPr>
          <w:rFonts w:ascii="Times New Roman" w:hAnsi="Times New Roman" w:cs="Times New Roman"/>
          <w:sz w:val="24"/>
          <w:szCs w:val="24"/>
        </w:rPr>
        <w:t xml:space="preserve"> with 58%</w:t>
      </w:r>
      <w:r>
        <w:rPr>
          <w:rFonts w:ascii="Times New Roman" w:hAnsi="Times New Roman" w:cs="Times New Roman"/>
          <w:sz w:val="24"/>
          <w:szCs w:val="24"/>
        </w:rPr>
        <w:t xml:space="preserve"> than the 19</w:t>
      </w:r>
      <w:r w:rsidRPr="007E4AEA">
        <w:rPr>
          <w:rFonts w:ascii="Times New Roman" w:hAnsi="Times New Roman" w:cs="Times New Roman"/>
          <w:sz w:val="24"/>
          <w:szCs w:val="24"/>
          <w:vertAlign w:val="superscript"/>
        </w:rPr>
        <w:t>th</w:t>
      </w:r>
      <w:r>
        <w:rPr>
          <w:rFonts w:ascii="Times New Roman" w:hAnsi="Times New Roman" w:cs="Times New Roman"/>
          <w:sz w:val="24"/>
          <w:szCs w:val="24"/>
        </w:rPr>
        <w:t xml:space="preserve"> with </w:t>
      </w:r>
      <w:r w:rsidRPr="00FD6C6D">
        <w:rPr>
          <w:rFonts w:ascii="Times New Roman" w:hAnsi="Times New Roman" w:cs="Times New Roman"/>
          <w:sz w:val="24"/>
          <w:szCs w:val="24"/>
        </w:rPr>
        <w:t xml:space="preserve">54.2%. Turnout during presidential elections tend to be higher than legislative elections but the overall trend </w:t>
      </w:r>
      <w:r>
        <w:rPr>
          <w:rFonts w:ascii="Times New Roman" w:hAnsi="Times New Roman" w:cs="Times New Roman"/>
          <w:sz w:val="24"/>
          <w:szCs w:val="24"/>
        </w:rPr>
        <w:t xml:space="preserve">has been negative </w:t>
      </w:r>
      <w:r w:rsidRPr="00FD6C6D">
        <w:rPr>
          <w:rFonts w:ascii="Times New Roman" w:hAnsi="Times New Roman" w:cs="Times New Roman"/>
          <w:sz w:val="24"/>
          <w:szCs w:val="24"/>
        </w:rPr>
        <w:t>since 1987</w:t>
      </w:r>
      <w:r>
        <w:rPr>
          <w:rFonts w:ascii="Times New Roman" w:hAnsi="Times New Roman" w:cs="Times New Roman"/>
          <w:sz w:val="24"/>
          <w:szCs w:val="24"/>
        </w:rPr>
        <w:t xml:space="preserve"> (Figure 1)</w:t>
      </w:r>
      <w:r w:rsidRPr="00FD6C6D">
        <w:rPr>
          <w:rFonts w:ascii="Times New Roman" w:hAnsi="Times New Roman" w:cs="Times New Roman"/>
          <w:sz w:val="24"/>
          <w:szCs w:val="24"/>
        </w:rPr>
        <w:t xml:space="preserve">.  </w:t>
      </w:r>
    </w:p>
    <w:p w:rsidR="00E63431" w:rsidRPr="00FD6C6D" w:rsidRDefault="00E63431" w:rsidP="00E63431">
      <w:pPr>
        <w:tabs>
          <w:tab w:val="center" w:pos="4513"/>
          <w:tab w:val="left" w:pos="5490"/>
        </w:tabs>
        <w:spacing w:after="240"/>
        <w:jc w:val="both"/>
        <w:rPr>
          <w:rFonts w:ascii="Times New Roman" w:hAnsi="Times New Roman" w:cs="Times New Roman"/>
          <w:b/>
          <w:sz w:val="24"/>
          <w:szCs w:val="24"/>
        </w:rPr>
      </w:pPr>
      <w:r w:rsidRPr="00FD6C6D">
        <w:rPr>
          <w:rFonts w:ascii="Times New Roman" w:hAnsi="Times New Roman" w:cs="Times New Roman"/>
          <w:b/>
          <w:sz w:val="24"/>
          <w:szCs w:val="24"/>
        </w:rPr>
        <w:t>Candidates</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The overseas ballot lists a total of 15 candidates with one candidate having renounced his candidacy. Overall, there are 13 different parties represented </w:t>
      </w:r>
      <w:r>
        <w:rPr>
          <w:rFonts w:ascii="Times New Roman" w:hAnsi="Times New Roman" w:cs="Times New Roman"/>
          <w:sz w:val="24"/>
          <w:szCs w:val="24"/>
        </w:rPr>
        <w:t>in</w:t>
      </w:r>
      <w:r w:rsidRPr="00FD6C6D">
        <w:rPr>
          <w:rFonts w:ascii="Times New Roman" w:hAnsi="Times New Roman" w:cs="Times New Roman"/>
          <w:sz w:val="24"/>
          <w:szCs w:val="24"/>
        </w:rPr>
        <w:t xml:space="preserve"> this year’s ballot (one non-affiliated). Of the 14 remaining candidates, only five participated in televised debates with each commanding sizable following in the polls. Moon Jae-in of the Together Democratic Party (TDP) </w:t>
      </w:r>
      <w:r>
        <w:rPr>
          <w:rFonts w:ascii="Times New Roman" w:hAnsi="Times New Roman" w:cs="Times New Roman"/>
          <w:sz w:val="24"/>
          <w:szCs w:val="24"/>
        </w:rPr>
        <w:t>holds</w:t>
      </w:r>
      <w:r w:rsidRPr="00FD6C6D">
        <w:rPr>
          <w:rFonts w:ascii="Times New Roman" w:hAnsi="Times New Roman" w:cs="Times New Roman"/>
          <w:sz w:val="24"/>
          <w:szCs w:val="24"/>
        </w:rPr>
        <w:t xml:space="preserve"> a commanding lead since the primaries in early April</w:t>
      </w:r>
      <w:r>
        <w:rPr>
          <w:rFonts w:ascii="Times New Roman" w:hAnsi="Times New Roman" w:cs="Times New Roman"/>
          <w:sz w:val="24"/>
          <w:szCs w:val="24"/>
        </w:rPr>
        <w:t xml:space="preserve"> (Figure 2)</w:t>
      </w:r>
      <w:r w:rsidRPr="00FD6C6D">
        <w:rPr>
          <w:rFonts w:ascii="Times New Roman" w:hAnsi="Times New Roman" w:cs="Times New Roman"/>
          <w:sz w:val="24"/>
          <w:szCs w:val="24"/>
        </w:rPr>
        <w:t xml:space="preserve">.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w:t>
      </w:r>
      <w:proofErr w:type="spellStart"/>
      <w:r w:rsidRPr="00FD6C6D">
        <w:rPr>
          <w:rFonts w:ascii="Times New Roman" w:hAnsi="Times New Roman" w:cs="Times New Roman"/>
          <w:sz w:val="24"/>
          <w:szCs w:val="24"/>
        </w:rPr>
        <w:lastRenderedPageBreak/>
        <w:t>Cheol-soo</w:t>
      </w:r>
      <w:proofErr w:type="spellEnd"/>
      <w:r w:rsidRPr="00FD6C6D">
        <w:rPr>
          <w:rFonts w:ascii="Times New Roman" w:hAnsi="Times New Roman" w:cs="Times New Roman"/>
          <w:sz w:val="24"/>
          <w:szCs w:val="24"/>
        </w:rPr>
        <w:t xml:space="preserve"> of the People’s Party (PP) is next</w:t>
      </w:r>
      <w:r>
        <w:rPr>
          <w:rFonts w:ascii="Times New Roman" w:hAnsi="Times New Roman" w:cs="Times New Roman"/>
          <w:sz w:val="24"/>
          <w:szCs w:val="24"/>
        </w:rPr>
        <w:t xml:space="preserve"> in the polls,</w:t>
      </w:r>
      <w:r w:rsidRPr="00FD6C6D">
        <w:rPr>
          <w:rFonts w:ascii="Times New Roman" w:hAnsi="Times New Roman" w:cs="Times New Roman"/>
          <w:sz w:val="24"/>
          <w:szCs w:val="24"/>
        </w:rPr>
        <w:t xml:space="preserve"> followed by the leading conservative candidate, </w:t>
      </w:r>
      <w:r w:rsidR="00BE48D5">
        <w:rPr>
          <w:rFonts w:ascii="Times New Roman" w:hAnsi="Times New Roman" w:cs="Times New Roman"/>
          <w:sz w:val="24"/>
          <w:szCs w:val="24"/>
        </w:rPr>
        <w:t>Hong Jun-</w:t>
      </w:r>
      <w:proofErr w:type="spellStart"/>
      <w:r w:rsidR="00BE48D5">
        <w:rPr>
          <w:rFonts w:ascii="Times New Roman" w:hAnsi="Times New Roman" w:cs="Times New Roman"/>
          <w:sz w:val="24"/>
          <w:szCs w:val="24"/>
        </w:rPr>
        <w:t>pyo</w:t>
      </w:r>
      <w:proofErr w:type="spellEnd"/>
      <w:r w:rsidRPr="00FD6C6D">
        <w:rPr>
          <w:rFonts w:ascii="Times New Roman" w:hAnsi="Times New Roman" w:cs="Times New Roman"/>
          <w:sz w:val="24"/>
          <w:szCs w:val="24"/>
        </w:rPr>
        <w:t xml:space="preserve"> of the </w:t>
      </w:r>
      <w:r w:rsidR="00A00B97">
        <w:rPr>
          <w:rFonts w:ascii="Times New Roman" w:hAnsi="Times New Roman" w:cs="Times New Roman"/>
          <w:sz w:val="24"/>
          <w:szCs w:val="24"/>
        </w:rPr>
        <w:t>Liberty</w:t>
      </w:r>
      <w:r w:rsidRPr="00FD6C6D">
        <w:rPr>
          <w:rFonts w:ascii="Times New Roman" w:hAnsi="Times New Roman" w:cs="Times New Roman"/>
          <w:sz w:val="24"/>
          <w:szCs w:val="24"/>
        </w:rPr>
        <w:t xml:space="preserve"> Korea Party (</w:t>
      </w:r>
      <w:r w:rsidR="00A00B97">
        <w:rPr>
          <w:rFonts w:ascii="Times New Roman" w:hAnsi="Times New Roman" w:cs="Times New Roman"/>
          <w:sz w:val="24"/>
          <w:szCs w:val="24"/>
        </w:rPr>
        <w:t>L</w:t>
      </w:r>
      <w:r w:rsidRPr="00FD6C6D">
        <w:rPr>
          <w:rFonts w:ascii="Times New Roman" w:hAnsi="Times New Roman" w:cs="Times New Roman"/>
          <w:sz w:val="24"/>
          <w:szCs w:val="24"/>
        </w:rPr>
        <w:t xml:space="preserve">KP), which is an offshoot of President Park’s New Frontier or </w:t>
      </w:r>
      <w:proofErr w:type="spellStart"/>
      <w:r w:rsidRPr="00FD6C6D">
        <w:rPr>
          <w:rFonts w:ascii="Times New Roman" w:hAnsi="Times New Roman" w:cs="Times New Roman"/>
          <w:sz w:val="24"/>
          <w:szCs w:val="24"/>
        </w:rPr>
        <w:t>Saenuri</w:t>
      </w:r>
      <w:proofErr w:type="spellEnd"/>
      <w:r w:rsidRPr="00FD6C6D">
        <w:rPr>
          <w:rFonts w:ascii="Times New Roman" w:hAnsi="Times New Roman" w:cs="Times New Roman"/>
          <w:sz w:val="24"/>
          <w:szCs w:val="24"/>
        </w:rPr>
        <w:t xml:space="preserve"> Party (NFP). Two other candidates have a smaller following but play no less important role in setting the agenda for this year’s election. </w:t>
      </w:r>
      <w:proofErr w:type="spellStart"/>
      <w:r w:rsidR="00BE48D5">
        <w:rPr>
          <w:rFonts w:ascii="Times New Roman" w:hAnsi="Times New Roman" w:cs="Times New Roman"/>
          <w:sz w:val="24"/>
          <w:szCs w:val="24"/>
        </w:rPr>
        <w:t>Yoo</w:t>
      </w:r>
      <w:proofErr w:type="spellEnd"/>
      <w:r w:rsidR="00BE48D5">
        <w:rPr>
          <w:rFonts w:ascii="Times New Roman" w:hAnsi="Times New Roman" w:cs="Times New Roman"/>
          <w:sz w:val="24"/>
          <w:szCs w:val="24"/>
        </w:rPr>
        <w:t xml:space="preserve"> </w:t>
      </w:r>
      <w:proofErr w:type="spellStart"/>
      <w:r w:rsidR="00BE48D5">
        <w:rPr>
          <w:rFonts w:ascii="Times New Roman" w:hAnsi="Times New Roman" w:cs="Times New Roman"/>
          <w:sz w:val="24"/>
          <w:szCs w:val="24"/>
        </w:rPr>
        <w:t>Seong</w:t>
      </w:r>
      <w:proofErr w:type="spellEnd"/>
      <w:r w:rsidR="00BE48D5">
        <w:rPr>
          <w:rFonts w:ascii="Times New Roman" w:hAnsi="Times New Roman" w:cs="Times New Roman"/>
          <w:sz w:val="24"/>
          <w:szCs w:val="24"/>
        </w:rPr>
        <w:t>-min</w:t>
      </w:r>
      <w:r w:rsidRPr="00FD6C6D">
        <w:rPr>
          <w:rFonts w:ascii="Times New Roman" w:hAnsi="Times New Roman" w:cs="Times New Roman"/>
          <w:sz w:val="24"/>
          <w:szCs w:val="24"/>
        </w:rPr>
        <w:t xml:space="preserve"> is a </w:t>
      </w:r>
      <w:r>
        <w:rPr>
          <w:rFonts w:ascii="Times New Roman" w:hAnsi="Times New Roman" w:cs="Times New Roman"/>
          <w:sz w:val="24"/>
          <w:szCs w:val="24"/>
        </w:rPr>
        <w:t xml:space="preserve">reform </w:t>
      </w:r>
      <w:r w:rsidRPr="00FD6C6D">
        <w:rPr>
          <w:rFonts w:ascii="Times New Roman" w:hAnsi="Times New Roman" w:cs="Times New Roman"/>
          <w:sz w:val="24"/>
          <w:szCs w:val="24"/>
        </w:rPr>
        <w:t xml:space="preserve">conservative candidate from the </w:t>
      </w:r>
      <w:proofErr w:type="spellStart"/>
      <w:r w:rsidRPr="00FD6C6D">
        <w:rPr>
          <w:rFonts w:ascii="Times New Roman" w:hAnsi="Times New Roman" w:cs="Times New Roman"/>
          <w:sz w:val="24"/>
          <w:szCs w:val="24"/>
        </w:rPr>
        <w:t>Bareun</w:t>
      </w:r>
      <w:proofErr w:type="spellEnd"/>
      <w:r w:rsidRPr="00FD6C6D">
        <w:rPr>
          <w:rFonts w:ascii="Times New Roman" w:hAnsi="Times New Roman" w:cs="Times New Roman"/>
          <w:sz w:val="24"/>
          <w:szCs w:val="24"/>
        </w:rPr>
        <w:t xml:space="preserve"> </w:t>
      </w:r>
      <w:r w:rsidR="00A00B97">
        <w:rPr>
          <w:rFonts w:ascii="Times New Roman" w:hAnsi="Times New Roman" w:cs="Times New Roman"/>
          <w:sz w:val="24"/>
          <w:szCs w:val="24"/>
        </w:rPr>
        <w:t xml:space="preserve">or Righteous </w:t>
      </w:r>
      <w:r w:rsidRPr="00FD6C6D">
        <w:rPr>
          <w:rFonts w:ascii="Times New Roman" w:hAnsi="Times New Roman" w:cs="Times New Roman"/>
          <w:sz w:val="24"/>
          <w:szCs w:val="24"/>
        </w:rPr>
        <w:t xml:space="preserve">Party and </w:t>
      </w:r>
      <w:proofErr w:type="spellStart"/>
      <w:r w:rsidRPr="00FD6C6D">
        <w:rPr>
          <w:rFonts w:ascii="Times New Roman" w:hAnsi="Times New Roman" w:cs="Times New Roman"/>
          <w:sz w:val="24"/>
          <w:szCs w:val="24"/>
        </w:rPr>
        <w:t>Sim</w:t>
      </w:r>
      <w:proofErr w:type="spellEnd"/>
      <w:r w:rsidRPr="00FD6C6D">
        <w:rPr>
          <w:rFonts w:ascii="Times New Roman" w:hAnsi="Times New Roman" w:cs="Times New Roman"/>
          <w:sz w:val="24"/>
          <w:szCs w:val="24"/>
        </w:rPr>
        <w:t xml:space="preserve"> Sang-</w:t>
      </w:r>
      <w:proofErr w:type="spellStart"/>
      <w:r w:rsidRPr="00FD6C6D">
        <w:rPr>
          <w:rFonts w:ascii="Times New Roman" w:hAnsi="Times New Roman" w:cs="Times New Roman"/>
          <w:sz w:val="24"/>
          <w:szCs w:val="24"/>
        </w:rPr>
        <w:t>jung</w:t>
      </w:r>
      <w:proofErr w:type="spellEnd"/>
      <w:r w:rsidRPr="00FD6C6D">
        <w:rPr>
          <w:rFonts w:ascii="Times New Roman" w:hAnsi="Times New Roman" w:cs="Times New Roman"/>
          <w:sz w:val="24"/>
          <w:szCs w:val="24"/>
        </w:rPr>
        <w:t xml:space="preserve"> is </w:t>
      </w:r>
      <w:r>
        <w:rPr>
          <w:rFonts w:ascii="Times New Roman" w:hAnsi="Times New Roman" w:cs="Times New Roman"/>
          <w:sz w:val="24"/>
          <w:szCs w:val="24"/>
        </w:rPr>
        <w:t>a</w:t>
      </w:r>
      <w:r w:rsidRPr="00FD6C6D">
        <w:rPr>
          <w:rFonts w:ascii="Times New Roman" w:hAnsi="Times New Roman" w:cs="Times New Roman"/>
          <w:sz w:val="24"/>
          <w:szCs w:val="24"/>
        </w:rPr>
        <w:t xml:space="preserve"> progressive leftist candidate from the Justice Party (JP).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While it is difficult to predict the exact outcome of this year’s election, the conservatives have an uphill battle. According to the latest polls, the two leading conservative candidates (i.e. Hong and </w:t>
      </w:r>
      <w:proofErr w:type="spellStart"/>
      <w:r w:rsidRPr="00FD6C6D">
        <w:rPr>
          <w:rFonts w:ascii="Times New Roman" w:hAnsi="Times New Roman" w:cs="Times New Roman"/>
          <w:sz w:val="24"/>
          <w:szCs w:val="24"/>
        </w:rPr>
        <w:t>Yoo</w:t>
      </w:r>
      <w:proofErr w:type="spellEnd"/>
      <w:r w:rsidRPr="00FD6C6D">
        <w:rPr>
          <w:rFonts w:ascii="Times New Roman" w:hAnsi="Times New Roman" w:cs="Times New Roman"/>
          <w:sz w:val="24"/>
          <w:szCs w:val="24"/>
        </w:rPr>
        <w:t>) have a combined average support of about 17~18%</w:t>
      </w:r>
      <w:r w:rsidR="00315269">
        <w:rPr>
          <w:rFonts w:ascii="Times New Roman" w:hAnsi="Times New Roman" w:cs="Times New Roman"/>
          <w:sz w:val="24"/>
          <w:szCs w:val="24"/>
        </w:rPr>
        <w:t xml:space="preserve"> (See Appendix 1 and Figure 2)</w:t>
      </w:r>
      <w:r w:rsidRPr="00FD6C6D">
        <w:rPr>
          <w:rFonts w:ascii="Times New Roman" w:hAnsi="Times New Roman" w:cs="Times New Roman"/>
          <w:sz w:val="24"/>
          <w:szCs w:val="24"/>
        </w:rPr>
        <w:t xml:space="preserve">. With neither candidate signaling a willingness to drop out of the race, the conservative votes are likely to be split among these two candidates. </w:t>
      </w:r>
    </w:p>
    <w:p w:rsidR="00E63431" w:rsidRPr="00FD6C6D" w:rsidRDefault="00E63431" w:rsidP="00E63431">
      <w:pPr>
        <w:spacing w:after="240"/>
        <w:jc w:val="center"/>
        <w:rPr>
          <w:rFonts w:ascii="Times New Roman" w:hAnsi="Times New Roman" w:cs="Times New Roman"/>
          <w:b/>
          <w:sz w:val="24"/>
          <w:szCs w:val="24"/>
        </w:rPr>
      </w:pPr>
      <w:r w:rsidRPr="00FD6C6D">
        <w:rPr>
          <w:rFonts w:ascii="Times New Roman" w:hAnsi="Times New Roman" w:cs="Times New Roman"/>
          <w:b/>
          <w:sz w:val="24"/>
          <w:szCs w:val="24"/>
        </w:rPr>
        <w:t>Figure</w:t>
      </w:r>
      <w:r>
        <w:rPr>
          <w:rFonts w:ascii="Times New Roman" w:hAnsi="Times New Roman" w:cs="Times New Roman"/>
          <w:b/>
          <w:sz w:val="24"/>
          <w:szCs w:val="24"/>
        </w:rPr>
        <w:t xml:space="preserve"> 2</w:t>
      </w:r>
      <w:r w:rsidRPr="00FD6C6D">
        <w:rPr>
          <w:rFonts w:ascii="Times New Roman" w:hAnsi="Times New Roman" w:cs="Times New Roman"/>
          <w:b/>
          <w:sz w:val="24"/>
          <w:szCs w:val="24"/>
        </w:rPr>
        <w:t>: Support for South Korean Presidential Candidates, April 8~26, 2017 (in %)</w:t>
      </w:r>
      <w:r>
        <w:rPr>
          <w:rStyle w:val="a7"/>
          <w:rFonts w:ascii="Times New Roman" w:hAnsi="Times New Roman" w:cs="Times New Roman"/>
          <w:b/>
          <w:sz w:val="24"/>
          <w:szCs w:val="24"/>
        </w:rPr>
        <w:endnoteReference w:id="2"/>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noProof/>
          <w:sz w:val="24"/>
          <w:szCs w:val="24"/>
        </w:rPr>
        <w:drawing>
          <wp:inline distT="0" distB="0" distL="0" distR="0" wp14:anchorId="106447B4" wp14:editId="721F74F1">
            <wp:extent cx="5731510" cy="3413760"/>
            <wp:effectExtent l="0" t="0" r="0" b="0"/>
            <wp:docPr id="9" name="차트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D6C6D">
        <w:rPr>
          <w:rFonts w:ascii="Times New Roman" w:hAnsi="Times New Roman" w:cs="Times New Roman"/>
          <w:sz w:val="24"/>
          <w:szCs w:val="24"/>
        </w:rPr>
        <w:t xml:space="preserve">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On the other side of the spectrum, the latest combined average support for the three non-conservative candidates (i.e. Moon,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and </w:t>
      </w:r>
      <w:proofErr w:type="spellStart"/>
      <w:r w:rsidRPr="00FD6C6D">
        <w:rPr>
          <w:rFonts w:ascii="Times New Roman" w:hAnsi="Times New Roman" w:cs="Times New Roman"/>
          <w:sz w:val="24"/>
          <w:szCs w:val="24"/>
        </w:rPr>
        <w:t>Sim</w:t>
      </w:r>
      <w:proofErr w:type="spellEnd"/>
      <w:r w:rsidRPr="00FD6C6D">
        <w:rPr>
          <w:rFonts w:ascii="Times New Roman" w:hAnsi="Times New Roman" w:cs="Times New Roman"/>
          <w:sz w:val="24"/>
          <w:szCs w:val="24"/>
        </w:rPr>
        <w:t xml:space="preserve">) are above 70%. Of this group, Moon has consistently maintained a clear lead. According to the latest polling at the end of April, the overall gap in support for Moon and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is about 18%</w:t>
      </w:r>
      <w:r w:rsidR="00315269">
        <w:rPr>
          <w:rFonts w:ascii="Times New Roman" w:hAnsi="Times New Roman" w:cs="Times New Roman"/>
          <w:sz w:val="24"/>
          <w:szCs w:val="24"/>
        </w:rPr>
        <w:t xml:space="preserve"> (See Appendix 1 and Figure 2)</w:t>
      </w:r>
      <w:r w:rsidRPr="00FD6C6D">
        <w:rPr>
          <w:rFonts w:ascii="Times New Roman" w:hAnsi="Times New Roman" w:cs="Times New Roman"/>
          <w:sz w:val="24"/>
          <w:szCs w:val="24"/>
        </w:rPr>
        <w:t xml:space="preserve">. Perhaps even more </w:t>
      </w:r>
      <w:r>
        <w:rPr>
          <w:rFonts w:ascii="Times New Roman" w:hAnsi="Times New Roman" w:cs="Times New Roman"/>
          <w:sz w:val="24"/>
          <w:szCs w:val="24"/>
        </w:rPr>
        <w:t xml:space="preserve">disconcerting for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w:t>
      </w:r>
      <w:r w:rsidRPr="00FD6C6D">
        <w:rPr>
          <w:rFonts w:ascii="Times New Roman" w:hAnsi="Times New Roman" w:cs="Times New Roman"/>
          <w:sz w:val="24"/>
          <w:szCs w:val="24"/>
        </w:rPr>
        <w:t xml:space="preserve">is the fact that this gap has been widening since </w:t>
      </w:r>
      <w:r w:rsidRPr="00FD6C6D">
        <w:rPr>
          <w:rFonts w:ascii="Times New Roman" w:hAnsi="Times New Roman" w:cs="Times New Roman"/>
          <w:sz w:val="24"/>
          <w:szCs w:val="24"/>
        </w:rPr>
        <w:lastRenderedPageBreak/>
        <w:t xml:space="preserve">mid-April. While there appears to be approximately 10~13% of the population still undecided, that number </w:t>
      </w:r>
      <w:r>
        <w:rPr>
          <w:rFonts w:ascii="Times New Roman" w:hAnsi="Times New Roman" w:cs="Times New Roman"/>
          <w:sz w:val="24"/>
          <w:szCs w:val="24"/>
        </w:rPr>
        <w:t>appears to be on a downward trend</w:t>
      </w:r>
      <w:r w:rsidRPr="00FD6C6D">
        <w:rPr>
          <w:rFonts w:ascii="Times New Roman" w:hAnsi="Times New Roman" w:cs="Times New Roman"/>
          <w:sz w:val="24"/>
          <w:szCs w:val="24"/>
        </w:rPr>
        <w:t xml:space="preserve"> as of </w:t>
      </w:r>
      <w:r>
        <w:rPr>
          <w:rFonts w:ascii="Times New Roman" w:hAnsi="Times New Roman" w:cs="Times New Roman"/>
          <w:sz w:val="24"/>
          <w:szCs w:val="24"/>
        </w:rPr>
        <w:t xml:space="preserve">late </w:t>
      </w:r>
      <w:r w:rsidRPr="00FD6C6D">
        <w:rPr>
          <w:rFonts w:ascii="Times New Roman" w:hAnsi="Times New Roman" w:cs="Times New Roman"/>
          <w:sz w:val="24"/>
          <w:szCs w:val="24"/>
        </w:rPr>
        <w:t>April. The result</w:t>
      </w:r>
      <w:r>
        <w:rPr>
          <w:rFonts w:ascii="Times New Roman" w:hAnsi="Times New Roman" w:cs="Times New Roman"/>
          <w:sz w:val="24"/>
          <w:szCs w:val="24"/>
        </w:rPr>
        <w:t xml:space="preserve"> has been</w:t>
      </w:r>
      <w:r w:rsidRPr="00FD6C6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D6C6D">
        <w:rPr>
          <w:rFonts w:ascii="Times New Roman" w:hAnsi="Times New Roman" w:cs="Times New Roman"/>
          <w:sz w:val="24"/>
          <w:szCs w:val="24"/>
        </w:rPr>
        <w:t xml:space="preserve">decline in support for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and a sharp rise in support for Hong, </w:t>
      </w:r>
      <w:proofErr w:type="spellStart"/>
      <w:r w:rsidRPr="00FD6C6D">
        <w:rPr>
          <w:rFonts w:ascii="Times New Roman" w:hAnsi="Times New Roman" w:cs="Times New Roman"/>
          <w:sz w:val="24"/>
          <w:szCs w:val="24"/>
        </w:rPr>
        <w:t>Yoo</w:t>
      </w:r>
      <w:proofErr w:type="spellEnd"/>
      <w:r w:rsidRPr="00FD6C6D">
        <w:rPr>
          <w:rFonts w:ascii="Times New Roman" w:hAnsi="Times New Roman" w:cs="Times New Roman"/>
          <w:sz w:val="24"/>
          <w:szCs w:val="24"/>
        </w:rPr>
        <w:t xml:space="preserve">, and </w:t>
      </w:r>
      <w:proofErr w:type="spellStart"/>
      <w:r w:rsidRPr="00FD6C6D">
        <w:rPr>
          <w:rFonts w:ascii="Times New Roman" w:hAnsi="Times New Roman" w:cs="Times New Roman"/>
          <w:sz w:val="24"/>
          <w:szCs w:val="24"/>
        </w:rPr>
        <w:t>Sim</w:t>
      </w:r>
      <w:proofErr w:type="spellEnd"/>
      <w:r w:rsidRPr="00FD6C6D">
        <w:rPr>
          <w:rFonts w:ascii="Times New Roman" w:hAnsi="Times New Roman" w:cs="Times New Roman"/>
          <w:sz w:val="24"/>
          <w:szCs w:val="24"/>
        </w:rPr>
        <w:t xml:space="preserve">. </w:t>
      </w:r>
    </w:p>
    <w:p w:rsidR="00E63431" w:rsidRPr="00FD6C6D"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The</w:t>
      </w:r>
      <w:r w:rsidRPr="00FD6C6D">
        <w:rPr>
          <w:rFonts w:ascii="Times New Roman" w:hAnsi="Times New Roman" w:cs="Times New Roman"/>
          <w:sz w:val="24"/>
          <w:szCs w:val="24"/>
        </w:rPr>
        <w:t xml:space="preserve"> cyclical nature of Korean politics</w:t>
      </w:r>
      <w:r>
        <w:rPr>
          <w:rFonts w:ascii="Times New Roman" w:hAnsi="Times New Roman" w:cs="Times New Roman"/>
          <w:sz w:val="24"/>
          <w:szCs w:val="24"/>
        </w:rPr>
        <w:t xml:space="preserve"> is another important consideration</w:t>
      </w:r>
      <w:r w:rsidRPr="00FD6C6D">
        <w:rPr>
          <w:rFonts w:ascii="Times New Roman" w:hAnsi="Times New Roman" w:cs="Times New Roman"/>
          <w:sz w:val="24"/>
          <w:szCs w:val="24"/>
        </w:rPr>
        <w:t xml:space="preserve">. Korean presidential politics </w:t>
      </w:r>
      <w:r>
        <w:rPr>
          <w:rFonts w:ascii="Times New Roman" w:hAnsi="Times New Roman" w:cs="Times New Roman"/>
          <w:sz w:val="24"/>
          <w:szCs w:val="24"/>
        </w:rPr>
        <w:t>tends</w:t>
      </w:r>
      <w:r w:rsidRPr="00FD6C6D">
        <w:rPr>
          <w:rFonts w:ascii="Times New Roman" w:hAnsi="Times New Roman" w:cs="Times New Roman"/>
          <w:sz w:val="24"/>
          <w:szCs w:val="24"/>
        </w:rPr>
        <w:t xml:space="preserve"> to fluctuate between ten years of conservative </w:t>
      </w:r>
      <w:r>
        <w:rPr>
          <w:rFonts w:ascii="Times New Roman" w:hAnsi="Times New Roman" w:cs="Times New Roman"/>
          <w:sz w:val="24"/>
          <w:szCs w:val="24"/>
        </w:rPr>
        <w:t xml:space="preserve">rule </w:t>
      </w:r>
      <w:r w:rsidRPr="00FD6C6D">
        <w:rPr>
          <w:rFonts w:ascii="Times New Roman" w:hAnsi="Times New Roman" w:cs="Times New Roman"/>
          <w:sz w:val="24"/>
          <w:szCs w:val="24"/>
        </w:rPr>
        <w:t xml:space="preserve">followed by ten years of progressive rule. If this type of cyclical swings in Korean presidential election holds true this year, the leading progressive candidate </w:t>
      </w:r>
      <w:r>
        <w:rPr>
          <w:rFonts w:ascii="Times New Roman" w:hAnsi="Times New Roman" w:cs="Times New Roman"/>
          <w:sz w:val="24"/>
          <w:szCs w:val="24"/>
        </w:rPr>
        <w:t xml:space="preserve">will have </w:t>
      </w:r>
      <w:r w:rsidRPr="00FD6C6D">
        <w:rPr>
          <w:rFonts w:ascii="Times New Roman" w:hAnsi="Times New Roman" w:cs="Times New Roman"/>
          <w:sz w:val="24"/>
          <w:szCs w:val="24"/>
        </w:rPr>
        <w:t xml:space="preserve">the upper hand. </w:t>
      </w:r>
    </w:p>
    <w:p w:rsidR="00E63431" w:rsidRPr="00FD6C6D" w:rsidRDefault="00E63431" w:rsidP="00E63431">
      <w:pPr>
        <w:spacing w:after="240"/>
        <w:rPr>
          <w:rFonts w:ascii="Times New Roman" w:hAnsi="Times New Roman" w:cs="Times New Roman"/>
          <w:b/>
          <w:sz w:val="24"/>
          <w:szCs w:val="24"/>
        </w:rPr>
      </w:pPr>
      <w:r w:rsidRPr="00FD6C6D">
        <w:rPr>
          <w:rFonts w:ascii="Times New Roman" w:hAnsi="Times New Roman" w:cs="Times New Roman"/>
          <w:b/>
          <w:sz w:val="24"/>
          <w:szCs w:val="24"/>
        </w:rPr>
        <w:t>Policy Positions</w:t>
      </w:r>
    </w:p>
    <w:p w:rsidR="00315269"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We make use of various media sources and public announcements from each campaign to assess the relative positioning of each candidate on various issues related to this year’s election (Appendix 2). As expected, our analysis shows that the two most progressive candidates (i.e. Moon Jae-in and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Sang-</w:t>
      </w:r>
      <w:proofErr w:type="spellStart"/>
      <w:r>
        <w:rPr>
          <w:rFonts w:ascii="Times New Roman" w:hAnsi="Times New Roman" w:cs="Times New Roman"/>
          <w:sz w:val="24"/>
          <w:szCs w:val="24"/>
        </w:rPr>
        <w:t>jung</w:t>
      </w:r>
      <w:proofErr w:type="spellEnd"/>
      <w:r>
        <w:rPr>
          <w:rFonts w:ascii="Times New Roman" w:hAnsi="Times New Roman" w:cs="Times New Roman"/>
          <w:sz w:val="24"/>
          <w:szCs w:val="24"/>
        </w:rPr>
        <w:t xml:space="preserve">) share similar positions on most policy matters. There are some differences on issues related to taxation, pension, elderly support, childcare, and education </w:t>
      </w:r>
      <w:r w:rsidR="00315269">
        <w:rPr>
          <w:rFonts w:ascii="Times New Roman" w:hAnsi="Times New Roman" w:cs="Times New Roman"/>
          <w:sz w:val="24"/>
          <w:szCs w:val="24"/>
        </w:rPr>
        <w:t>b</w:t>
      </w:r>
      <w:r>
        <w:rPr>
          <w:rFonts w:ascii="Times New Roman" w:hAnsi="Times New Roman" w:cs="Times New Roman"/>
          <w:sz w:val="24"/>
          <w:szCs w:val="24"/>
        </w:rPr>
        <w:t xml:space="preserve">ut these disagreements are relatively minor. </w:t>
      </w:r>
      <w:r w:rsidR="00315269">
        <w:rPr>
          <w:rFonts w:ascii="Times New Roman" w:hAnsi="Times New Roman" w:cs="Times New Roman"/>
          <w:sz w:val="24"/>
          <w:szCs w:val="24"/>
        </w:rPr>
        <w:t xml:space="preserve">They both favor more engagement with North Korea and better relations with China. They </w:t>
      </w:r>
      <w:r w:rsidR="00636C3F">
        <w:rPr>
          <w:rFonts w:ascii="Times New Roman" w:hAnsi="Times New Roman" w:cs="Times New Roman"/>
          <w:sz w:val="24"/>
          <w:szCs w:val="24"/>
        </w:rPr>
        <w:t>also propose</w:t>
      </w:r>
      <w:r w:rsidR="00315269">
        <w:rPr>
          <w:rFonts w:ascii="Times New Roman" w:hAnsi="Times New Roman" w:cs="Times New Roman"/>
          <w:sz w:val="24"/>
          <w:szCs w:val="24"/>
        </w:rPr>
        <w:t xml:space="preserve"> generous social spending </w:t>
      </w:r>
      <w:r w:rsidR="00636C3F">
        <w:rPr>
          <w:rFonts w:ascii="Times New Roman" w:hAnsi="Times New Roman" w:cs="Times New Roman"/>
          <w:sz w:val="24"/>
          <w:szCs w:val="24"/>
        </w:rPr>
        <w:t xml:space="preserve">policy </w:t>
      </w:r>
      <w:r w:rsidR="00315269">
        <w:rPr>
          <w:rFonts w:ascii="Times New Roman" w:hAnsi="Times New Roman" w:cs="Times New Roman"/>
          <w:sz w:val="24"/>
          <w:szCs w:val="24"/>
        </w:rPr>
        <w:t xml:space="preserve">for women, childcare, and working class. Finally, they share very similar views on the environment.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We also found some interesting results in our analysis which shows one of the conservative candidates, </w:t>
      </w:r>
      <w:proofErr w:type="spellStart"/>
      <w:r w:rsidR="00BE48D5">
        <w:rPr>
          <w:rFonts w:ascii="Times New Roman" w:hAnsi="Times New Roman" w:cs="Times New Roman"/>
          <w:sz w:val="24"/>
          <w:szCs w:val="24"/>
        </w:rPr>
        <w:t>Yoo</w:t>
      </w:r>
      <w:proofErr w:type="spellEnd"/>
      <w:r w:rsidR="00BE48D5">
        <w:rPr>
          <w:rFonts w:ascii="Times New Roman" w:hAnsi="Times New Roman" w:cs="Times New Roman"/>
          <w:sz w:val="24"/>
          <w:szCs w:val="24"/>
        </w:rPr>
        <w:t xml:space="preserve"> </w:t>
      </w:r>
      <w:proofErr w:type="spellStart"/>
      <w:r w:rsidR="00BE48D5">
        <w:rPr>
          <w:rFonts w:ascii="Times New Roman" w:hAnsi="Times New Roman" w:cs="Times New Roman"/>
          <w:sz w:val="24"/>
          <w:szCs w:val="24"/>
        </w:rPr>
        <w:t>Seong</w:t>
      </w:r>
      <w:proofErr w:type="spellEnd"/>
      <w:r w:rsidR="00BE48D5">
        <w:rPr>
          <w:rFonts w:ascii="Times New Roman" w:hAnsi="Times New Roman" w:cs="Times New Roman"/>
          <w:sz w:val="24"/>
          <w:szCs w:val="24"/>
        </w:rPr>
        <w:t>-min</w:t>
      </w:r>
      <w:r>
        <w:rPr>
          <w:rFonts w:ascii="Times New Roman" w:hAnsi="Times New Roman" w:cs="Times New Roman"/>
          <w:sz w:val="24"/>
          <w:szCs w:val="24"/>
        </w:rPr>
        <w:t xml:space="preserve">, holding positions that are similar to the far left candidate on issues like taxation. In fact, when we compare the overall clustering of these policy positions,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appears closer to the two progressive candidates than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Cheol-soo</w:t>
      </w:r>
      <w:proofErr w:type="spellEnd"/>
      <w:r>
        <w:rPr>
          <w:rFonts w:ascii="Times New Roman" w:hAnsi="Times New Roman" w:cs="Times New Roman"/>
          <w:sz w:val="24"/>
          <w:szCs w:val="24"/>
        </w:rPr>
        <w:t xml:space="preserve">. Overall, however, the difference between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is very small compared to other candidates. </w:t>
      </w:r>
      <w:r w:rsidR="00BE48D5">
        <w:rPr>
          <w:rFonts w:ascii="Times New Roman" w:hAnsi="Times New Roman" w:cs="Times New Roman"/>
          <w:sz w:val="24"/>
          <w:szCs w:val="24"/>
        </w:rPr>
        <w:t>Hong Jun-</w:t>
      </w:r>
      <w:proofErr w:type="spellStart"/>
      <w:r w:rsidR="00BE48D5">
        <w:rPr>
          <w:rFonts w:ascii="Times New Roman" w:hAnsi="Times New Roman" w:cs="Times New Roman"/>
          <w:sz w:val="24"/>
          <w:szCs w:val="24"/>
        </w:rPr>
        <w:t>pyo</w:t>
      </w:r>
      <w:proofErr w:type="spellEnd"/>
      <w:r>
        <w:rPr>
          <w:rFonts w:ascii="Times New Roman" w:hAnsi="Times New Roman" w:cs="Times New Roman"/>
          <w:sz w:val="24"/>
          <w:szCs w:val="24"/>
        </w:rPr>
        <w:t xml:space="preserve"> is a clear outlier in almost all categories except for certain issues like maternity leave, pension, elderly support, comfort women, and justice system reform. Let us look more closely into each candidate's policy proposals below.  </w:t>
      </w:r>
    </w:p>
    <w:p w:rsidR="00E63431" w:rsidRDefault="00E63431" w:rsidP="00E63431">
      <w:pPr>
        <w:spacing w:after="240"/>
        <w:rPr>
          <w:rFonts w:ascii="Times New Roman" w:hAnsi="Times New Roman" w:cs="Times New Roman"/>
          <w:b/>
          <w:sz w:val="24"/>
          <w:szCs w:val="24"/>
        </w:rPr>
      </w:pPr>
    </w:p>
    <w:p w:rsidR="00E63431" w:rsidRDefault="00E63431">
      <w:pPr>
        <w:spacing w:after="200"/>
        <w:jc w:val="both"/>
        <w:rPr>
          <w:rFonts w:ascii="Times New Roman" w:hAnsi="Times New Roman" w:cs="Times New Roman"/>
          <w:b/>
          <w:sz w:val="24"/>
          <w:szCs w:val="24"/>
        </w:rPr>
      </w:pPr>
      <w:r>
        <w:rPr>
          <w:rFonts w:ascii="Times New Roman" w:hAnsi="Times New Roman" w:cs="Times New Roman"/>
          <w:b/>
          <w:sz w:val="24"/>
          <w:szCs w:val="24"/>
        </w:rPr>
        <w:br w:type="page"/>
      </w:r>
    </w:p>
    <w:p w:rsidR="00E63431" w:rsidRDefault="00E63431" w:rsidP="00E63431">
      <w:pPr>
        <w:spacing w:after="240"/>
        <w:jc w:val="center"/>
        <w:rPr>
          <w:rFonts w:ascii="Times New Roman" w:hAnsi="Times New Roman" w:cs="Times New Roman"/>
          <w:b/>
          <w:sz w:val="24"/>
          <w:szCs w:val="24"/>
        </w:rPr>
      </w:pPr>
      <w:r w:rsidRPr="000D0487">
        <w:rPr>
          <w:rFonts w:ascii="Times New Roman" w:hAnsi="Times New Roman" w:cs="Times New Roman"/>
          <w:b/>
          <w:sz w:val="24"/>
          <w:szCs w:val="24"/>
        </w:rPr>
        <w:lastRenderedPageBreak/>
        <w:t>Figure 3: Heat Map of Policy Position</w:t>
      </w:r>
      <w:r>
        <w:rPr>
          <w:rFonts w:ascii="Times New Roman" w:hAnsi="Times New Roman" w:cs="Times New Roman"/>
          <w:b/>
          <w:sz w:val="24"/>
          <w:szCs w:val="24"/>
        </w:rPr>
        <w:t>, by Candidate</w:t>
      </w:r>
      <w:r>
        <w:rPr>
          <w:rStyle w:val="a7"/>
          <w:rFonts w:ascii="Times New Roman" w:hAnsi="Times New Roman" w:cs="Times New Roman"/>
          <w:b/>
          <w:sz w:val="24"/>
          <w:szCs w:val="24"/>
        </w:rPr>
        <w:endnoteReference w:id="3"/>
      </w:r>
    </w:p>
    <w:p w:rsidR="00E63431" w:rsidRDefault="00F31E7F" w:rsidP="00F31E7F">
      <w:pPr>
        <w:spacing w:after="240"/>
        <w:jc w:val="center"/>
        <w:rPr>
          <w:rFonts w:ascii="Times New Roman" w:hAnsi="Times New Roman" w:cs="Times New Roman"/>
          <w:sz w:val="24"/>
          <w:szCs w:val="24"/>
        </w:rPr>
      </w:pPr>
      <w:r w:rsidRPr="00F31E7F">
        <w:rPr>
          <w:noProof/>
        </w:rPr>
        <w:drawing>
          <wp:inline distT="0" distB="0" distL="0" distR="0" wp14:anchorId="7CB45CF0" wp14:editId="49D4DA48">
            <wp:extent cx="5444766" cy="7191375"/>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5802" cy="7192743"/>
                    </a:xfrm>
                    <a:prstGeom prst="rect">
                      <a:avLst/>
                    </a:prstGeom>
                  </pic:spPr>
                </pic:pic>
              </a:graphicData>
            </a:graphic>
          </wp:inline>
        </w:drawing>
      </w:r>
      <w:r w:rsidR="00E63431">
        <w:rPr>
          <w:rFonts w:ascii="Times New Roman" w:hAnsi="Times New Roman" w:cs="Times New Roman"/>
          <w:sz w:val="24"/>
          <w:szCs w:val="24"/>
        </w:rPr>
        <w:br w:type="page"/>
      </w:r>
    </w:p>
    <w:p w:rsidR="00E63431" w:rsidRPr="00994A62" w:rsidRDefault="00E63431" w:rsidP="00E63431">
      <w:pPr>
        <w:spacing w:after="240"/>
        <w:rPr>
          <w:rFonts w:ascii="Times New Roman" w:hAnsi="Times New Roman" w:cs="Times New Roman"/>
          <w:b/>
          <w:sz w:val="24"/>
          <w:szCs w:val="24"/>
        </w:rPr>
      </w:pPr>
      <w:r w:rsidRPr="00994A62">
        <w:rPr>
          <w:rFonts w:ascii="Times New Roman" w:hAnsi="Times New Roman" w:cs="Times New Roman"/>
          <w:b/>
          <w:sz w:val="24"/>
          <w:szCs w:val="24"/>
        </w:rPr>
        <w:lastRenderedPageBreak/>
        <w:t>Moon Jae-in</w:t>
      </w:r>
    </w:p>
    <w:p w:rsidR="00E63431" w:rsidRPr="006F47BB" w:rsidRDefault="00E63431" w:rsidP="00E63431">
      <w:pPr>
        <w:spacing w:after="240"/>
        <w:rPr>
          <w:rFonts w:ascii="Times New Roman" w:hAnsi="Times New Roman" w:cs="Times New Roman"/>
          <w:i/>
          <w:sz w:val="24"/>
          <w:szCs w:val="24"/>
        </w:rPr>
      </w:pPr>
      <w:r w:rsidRPr="006F47BB">
        <w:rPr>
          <w:rFonts w:ascii="Times New Roman" w:hAnsi="Times New Roman" w:cs="Times New Roman"/>
          <w:i/>
          <w:sz w:val="24"/>
          <w:szCs w:val="24"/>
        </w:rPr>
        <w:t>Foreign Policy and National Security</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Moon Jae-in</w:t>
      </w:r>
      <w:r>
        <w:rPr>
          <w:rFonts w:ascii="Times New Roman" w:hAnsi="Times New Roman" w:cs="Times New Roman"/>
          <w:sz w:val="24"/>
          <w:szCs w:val="24"/>
        </w:rPr>
        <w:t>’</w:t>
      </w:r>
      <w:r>
        <w:rPr>
          <w:rFonts w:ascii="Times New Roman" w:hAnsi="Times New Roman" w:cs="Times New Roman" w:hint="eastAsia"/>
          <w:sz w:val="24"/>
          <w:szCs w:val="24"/>
        </w:rPr>
        <w:t xml:space="preserve">s stance on many foreign policy </w:t>
      </w:r>
      <w:r>
        <w:rPr>
          <w:rFonts w:ascii="Times New Roman" w:hAnsi="Times New Roman" w:cs="Times New Roman"/>
          <w:sz w:val="24"/>
          <w:szCs w:val="24"/>
        </w:rPr>
        <w:t>and</w:t>
      </w:r>
      <w:r>
        <w:rPr>
          <w:rFonts w:ascii="Times New Roman" w:hAnsi="Times New Roman" w:cs="Times New Roman" w:hint="eastAsia"/>
          <w:sz w:val="24"/>
          <w:szCs w:val="24"/>
        </w:rPr>
        <w:t xml:space="preserve"> national security issues </w:t>
      </w:r>
      <w:r>
        <w:rPr>
          <w:rFonts w:ascii="Times New Roman" w:hAnsi="Times New Roman" w:cs="Times New Roman"/>
          <w:sz w:val="24"/>
          <w:szCs w:val="24"/>
        </w:rPr>
        <w:t>is not the most progressive among the five leading candidates particularly given</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Sim</w:t>
      </w:r>
      <w:proofErr w:type="spellEnd"/>
      <w:r>
        <w:rPr>
          <w:rFonts w:ascii="Times New Roman" w:hAnsi="Times New Roman" w:cs="Times New Roman" w:hint="eastAsia"/>
          <w:sz w:val="24"/>
          <w:szCs w:val="24"/>
        </w:rPr>
        <w:t xml:space="preserve"> Sang-</w:t>
      </w:r>
      <w:proofErr w:type="spellStart"/>
      <w:r>
        <w:rPr>
          <w:rFonts w:ascii="Times New Roman" w:hAnsi="Times New Roman" w:cs="Times New Roman" w:hint="eastAsia"/>
          <w:sz w:val="24"/>
          <w:szCs w:val="24"/>
        </w:rPr>
        <w:t>jung</w:t>
      </w:r>
      <w:r>
        <w:rPr>
          <w:rFonts w:ascii="Times New Roman" w:hAnsi="Times New Roman" w:cs="Times New Roman"/>
          <w:sz w:val="24"/>
          <w:szCs w:val="24"/>
        </w:rPr>
        <w:t>’s</w:t>
      </w:r>
      <w:proofErr w:type="spellEnd"/>
      <w:r>
        <w:rPr>
          <w:rFonts w:ascii="Times New Roman" w:hAnsi="Times New Roman" w:cs="Times New Roman"/>
          <w:sz w:val="24"/>
          <w:szCs w:val="24"/>
        </w:rPr>
        <w:t xml:space="preserve"> position</w:t>
      </w:r>
      <w:r>
        <w:rPr>
          <w:rFonts w:ascii="Times New Roman" w:hAnsi="Times New Roman" w:cs="Times New Roman" w:hint="eastAsia"/>
          <w:sz w:val="24"/>
          <w:szCs w:val="24"/>
        </w:rPr>
        <w:t xml:space="preserve">, </w:t>
      </w:r>
      <w:r>
        <w:rPr>
          <w:rFonts w:ascii="Times New Roman" w:hAnsi="Times New Roman" w:cs="Times New Roman"/>
          <w:sz w:val="24"/>
          <w:szCs w:val="24"/>
        </w:rPr>
        <w:t>but hi</w:t>
      </w:r>
      <w:r>
        <w:rPr>
          <w:rFonts w:ascii="Times New Roman" w:hAnsi="Times New Roman" w:cs="Times New Roman" w:hint="eastAsia"/>
          <w:sz w:val="24"/>
          <w:szCs w:val="24"/>
        </w:rPr>
        <w:t xml:space="preserve">s policies have garnered much more attention because many </w:t>
      </w:r>
      <w:r>
        <w:rPr>
          <w:rFonts w:ascii="Times New Roman" w:hAnsi="Times New Roman" w:cs="Times New Roman"/>
          <w:sz w:val="24"/>
          <w:szCs w:val="24"/>
        </w:rPr>
        <w:t>project</w:t>
      </w:r>
      <w:r>
        <w:rPr>
          <w:rFonts w:ascii="Times New Roman" w:hAnsi="Times New Roman" w:cs="Times New Roman" w:hint="eastAsia"/>
          <w:sz w:val="24"/>
          <w:szCs w:val="24"/>
        </w:rPr>
        <w:t xml:space="preserve"> his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victory in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upcoming </w:t>
      </w:r>
      <w:r>
        <w:rPr>
          <w:rFonts w:ascii="Times New Roman" w:hAnsi="Times New Roman" w:cs="Times New Roman" w:hint="eastAsia"/>
          <w:sz w:val="24"/>
          <w:szCs w:val="24"/>
        </w:rPr>
        <w:t xml:space="preserve">election. </w:t>
      </w:r>
      <w:r>
        <w:rPr>
          <w:rFonts w:ascii="Times New Roman" w:hAnsi="Times New Roman" w:cs="Times New Roman"/>
          <w:sz w:val="24"/>
          <w:szCs w:val="24"/>
        </w:rPr>
        <w:t xml:space="preserve">More importantly, </w:t>
      </w:r>
      <w:r>
        <w:rPr>
          <w:rFonts w:ascii="Times New Roman" w:hAnsi="Times New Roman" w:cs="Times New Roman" w:hint="eastAsia"/>
          <w:sz w:val="24"/>
          <w:szCs w:val="24"/>
        </w:rPr>
        <w:t xml:space="preserve">his </w:t>
      </w:r>
      <w:r>
        <w:rPr>
          <w:rFonts w:ascii="Times New Roman" w:hAnsi="Times New Roman" w:cs="Times New Roman"/>
          <w:sz w:val="24"/>
          <w:szCs w:val="24"/>
        </w:rPr>
        <w:t>presidency implies a fundamental</w:t>
      </w:r>
      <w:r>
        <w:rPr>
          <w:rFonts w:ascii="Times New Roman" w:hAnsi="Times New Roman" w:cs="Times New Roman" w:hint="eastAsia"/>
          <w:sz w:val="24"/>
          <w:szCs w:val="24"/>
        </w:rPr>
        <w:t xml:space="preserve"> shift </w:t>
      </w:r>
      <w:r>
        <w:rPr>
          <w:rFonts w:ascii="Times New Roman" w:hAnsi="Times New Roman" w:cs="Times New Roman"/>
          <w:sz w:val="24"/>
          <w:szCs w:val="24"/>
        </w:rPr>
        <w:t xml:space="preserve">away from the conservative thinking that dominated South Korea’s foreign policy during the Lee </w:t>
      </w:r>
      <w:proofErr w:type="spellStart"/>
      <w:r>
        <w:rPr>
          <w:rFonts w:ascii="Times New Roman" w:hAnsi="Times New Roman" w:cs="Times New Roman"/>
          <w:sz w:val="24"/>
          <w:szCs w:val="24"/>
        </w:rPr>
        <w:t>Myung-bak</w:t>
      </w:r>
      <w:proofErr w:type="spellEnd"/>
      <w:r>
        <w:rPr>
          <w:rFonts w:ascii="Times New Roman" w:hAnsi="Times New Roman" w:cs="Times New Roman"/>
          <w:sz w:val="24"/>
          <w:szCs w:val="24"/>
        </w:rPr>
        <w:t xml:space="preserve"> and Park </w:t>
      </w:r>
      <w:proofErr w:type="spellStart"/>
      <w:r>
        <w:rPr>
          <w:rFonts w:ascii="Times New Roman" w:hAnsi="Times New Roman" w:cs="Times New Roman"/>
          <w:sz w:val="24"/>
          <w:szCs w:val="24"/>
        </w:rPr>
        <w:t>Geun-hye</w:t>
      </w:r>
      <w:proofErr w:type="spellEnd"/>
      <w:r>
        <w:rPr>
          <w:rFonts w:ascii="Times New Roman" w:hAnsi="Times New Roman" w:cs="Times New Roman"/>
          <w:sz w:val="24"/>
          <w:szCs w:val="24"/>
        </w:rPr>
        <w:t xml:space="preserve"> administrations.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In his campaign, </w:t>
      </w:r>
      <w:r>
        <w:rPr>
          <w:rFonts w:ascii="Times New Roman" w:hAnsi="Times New Roman" w:cs="Times New Roman" w:hint="eastAsia"/>
          <w:sz w:val="24"/>
          <w:szCs w:val="24"/>
        </w:rPr>
        <w:t xml:space="preserve">Moon </w:t>
      </w:r>
      <w:r>
        <w:rPr>
          <w:rFonts w:ascii="Times New Roman" w:hAnsi="Times New Roman" w:cs="Times New Roman"/>
          <w:sz w:val="24"/>
          <w:szCs w:val="24"/>
        </w:rPr>
        <w:t>favored</w:t>
      </w:r>
      <w:r>
        <w:rPr>
          <w:rFonts w:ascii="Times New Roman" w:hAnsi="Times New Roman" w:cs="Times New Roman" w:hint="eastAsia"/>
          <w:sz w:val="24"/>
          <w:szCs w:val="24"/>
        </w:rPr>
        <w:t xml:space="preserve"> developing</w:t>
      </w:r>
      <w:r>
        <w:rPr>
          <w:rFonts w:ascii="Times New Roman" w:hAnsi="Times New Roman" w:cs="Times New Roman"/>
          <w:sz w:val="24"/>
          <w:szCs w:val="24"/>
        </w:rPr>
        <w:t xml:space="preserve"> an</w:t>
      </w:r>
      <w:r>
        <w:rPr>
          <w:rFonts w:ascii="Times New Roman" w:hAnsi="Times New Roman" w:cs="Times New Roman" w:hint="eastAsia"/>
          <w:sz w:val="24"/>
          <w:szCs w:val="24"/>
        </w:rPr>
        <w:t xml:space="preserve"> indigenous defense capability against </w:t>
      </w:r>
      <w:r>
        <w:rPr>
          <w:rFonts w:ascii="Times New Roman" w:hAnsi="Times New Roman" w:cs="Times New Roman"/>
          <w:sz w:val="24"/>
          <w:szCs w:val="24"/>
        </w:rPr>
        <w:t>the North</w:t>
      </w:r>
      <w:r>
        <w:rPr>
          <w:rFonts w:ascii="Times New Roman" w:hAnsi="Times New Roman" w:cs="Times New Roman" w:hint="eastAsia"/>
          <w:sz w:val="24"/>
          <w:szCs w:val="24"/>
        </w:rPr>
        <w:t>, including the early deployment of Korea Air and Missile Defense (KAMD) and Kill Chain, a preemptive strike system.</w:t>
      </w:r>
      <w:r>
        <w:rPr>
          <w:rFonts w:ascii="Times New Roman" w:hAnsi="Times New Roman" w:cs="Times New Roman"/>
          <w:sz w:val="24"/>
          <w:szCs w:val="24"/>
        </w:rPr>
        <w:t xml:space="preserve"> With respect to diplomacy</w:t>
      </w:r>
      <w:r>
        <w:rPr>
          <w:rFonts w:ascii="Times New Roman" w:hAnsi="Times New Roman" w:cs="Times New Roman" w:hint="eastAsia"/>
          <w:sz w:val="24"/>
          <w:szCs w:val="24"/>
        </w:rPr>
        <w:t xml:space="preserve">, Moon favored multilateral efforts such as </w:t>
      </w:r>
      <w:r>
        <w:rPr>
          <w:rFonts w:ascii="Times New Roman" w:hAnsi="Times New Roman" w:cs="Times New Roman"/>
          <w:sz w:val="24"/>
          <w:szCs w:val="24"/>
        </w:rPr>
        <w:t>the</w:t>
      </w:r>
      <w:r>
        <w:rPr>
          <w:rFonts w:ascii="Times New Roman" w:hAnsi="Times New Roman" w:cs="Times New Roman" w:hint="eastAsia"/>
          <w:sz w:val="24"/>
          <w:szCs w:val="24"/>
        </w:rPr>
        <w:t xml:space="preserve"> Six-Party Talks and </w:t>
      </w:r>
      <w:r>
        <w:rPr>
          <w:rFonts w:ascii="Times New Roman" w:hAnsi="Times New Roman" w:cs="Times New Roman"/>
          <w:sz w:val="24"/>
          <w:szCs w:val="24"/>
        </w:rPr>
        <w:t>stated that a</w:t>
      </w:r>
      <w:r>
        <w:rPr>
          <w:rFonts w:ascii="Times New Roman" w:hAnsi="Times New Roman" w:cs="Times New Roman" w:hint="eastAsia"/>
          <w:sz w:val="24"/>
          <w:szCs w:val="24"/>
        </w:rPr>
        <w:t xml:space="preserve"> peace treaty </w:t>
      </w:r>
      <w:r>
        <w:rPr>
          <w:rFonts w:ascii="Times New Roman" w:hAnsi="Times New Roman" w:cs="Times New Roman"/>
          <w:sz w:val="24"/>
          <w:szCs w:val="24"/>
        </w:rPr>
        <w:t xml:space="preserve">is possible </w:t>
      </w:r>
      <w:r>
        <w:rPr>
          <w:rFonts w:ascii="Times New Roman" w:hAnsi="Times New Roman" w:cs="Times New Roman" w:hint="eastAsia"/>
          <w:sz w:val="24"/>
          <w:szCs w:val="24"/>
        </w:rPr>
        <w:t xml:space="preserve">should the North decide to denuclearize. In </w:t>
      </w:r>
      <w:r>
        <w:rPr>
          <w:rFonts w:ascii="Times New Roman" w:hAnsi="Times New Roman" w:cs="Times New Roman"/>
          <w:sz w:val="24"/>
          <w:szCs w:val="24"/>
        </w:rPr>
        <w:t>addition</w:t>
      </w:r>
      <w:r>
        <w:rPr>
          <w:rFonts w:ascii="Times New Roman" w:hAnsi="Times New Roman" w:cs="Times New Roman" w:hint="eastAsia"/>
          <w:sz w:val="24"/>
          <w:szCs w:val="24"/>
        </w:rPr>
        <w:t xml:space="preserve">, he proposed increased cultural, social, media, and sports exchanges between </w:t>
      </w:r>
      <w:r>
        <w:rPr>
          <w:rFonts w:ascii="Times New Roman" w:hAnsi="Times New Roman" w:cs="Times New Roman"/>
          <w:sz w:val="24"/>
          <w:szCs w:val="24"/>
        </w:rPr>
        <w:t>the</w:t>
      </w:r>
      <w:r>
        <w:rPr>
          <w:rFonts w:ascii="Times New Roman" w:hAnsi="Times New Roman" w:cs="Times New Roman" w:hint="eastAsia"/>
          <w:sz w:val="24"/>
          <w:szCs w:val="24"/>
        </w:rPr>
        <w:t xml:space="preserve"> two Koreas, the establishment of a new </w:t>
      </w:r>
      <w:r>
        <w:rPr>
          <w:rFonts w:ascii="Times New Roman" w:hAnsi="Times New Roman" w:cs="Times New Roman"/>
          <w:sz w:val="24"/>
          <w:szCs w:val="24"/>
        </w:rPr>
        <w:t>“</w:t>
      </w:r>
      <w:r>
        <w:rPr>
          <w:rFonts w:ascii="Times New Roman" w:hAnsi="Times New Roman" w:cs="Times New Roman" w:hint="eastAsia"/>
          <w:sz w:val="24"/>
          <w:szCs w:val="24"/>
        </w:rPr>
        <w:t>economic belt</w:t>
      </w:r>
      <w:r>
        <w:rPr>
          <w:rFonts w:ascii="Times New Roman" w:hAnsi="Times New Roman" w:cs="Times New Roman"/>
          <w:sz w:val="24"/>
          <w:szCs w:val="24"/>
        </w:rPr>
        <w:t>”</w:t>
      </w:r>
      <w:r>
        <w:rPr>
          <w:rFonts w:ascii="Times New Roman" w:hAnsi="Times New Roman" w:cs="Times New Roman" w:hint="eastAsia"/>
          <w:sz w:val="24"/>
          <w:szCs w:val="24"/>
        </w:rPr>
        <w:t xml:space="preserve"> spanning the East Sea, the West Sea, and central Korea, an </w:t>
      </w:r>
      <w:r>
        <w:rPr>
          <w:rFonts w:ascii="Times New Roman" w:hAnsi="Times New Roman" w:cs="Times New Roman"/>
          <w:sz w:val="24"/>
          <w:szCs w:val="24"/>
        </w:rPr>
        <w:t>“</w:t>
      </w:r>
      <w:r>
        <w:rPr>
          <w:rFonts w:ascii="Times New Roman" w:hAnsi="Times New Roman" w:cs="Times New Roman" w:hint="eastAsia"/>
          <w:sz w:val="24"/>
          <w:szCs w:val="24"/>
        </w:rPr>
        <w:t>economic unification</w:t>
      </w:r>
      <w:r>
        <w:rPr>
          <w:rFonts w:ascii="Times New Roman" w:hAnsi="Times New Roman" w:cs="Times New Roman"/>
          <w:sz w:val="24"/>
          <w:szCs w:val="24"/>
        </w:rPr>
        <w:t>”</w:t>
      </w:r>
      <w:r>
        <w:rPr>
          <w:rFonts w:ascii="Times New Roman" w:hAnsi="Times New Roman" w:cs="Times New Roman" w:hint="eastAsia"/>
          <w:sz w:val="24"/>
          <w:szCs w:val="24"/>
        </w:rPr>
        <w:t xml:space="preserve"> followed by </w:t>
      </w:r>
      <w:r>
        <w:rPr>
          <w:rFonts w:ascii="Times New Roman" w:hAnsi="Times New Roman" w:cs="Times New Roman"/>
          <w:sz w:val="24"/>
          <w:szCs w:val="24"/>
        </w:rPr>
        <w:t xml:space="preserve">national unification, </w:t>
      </w:r>
      <w:r>
        <w:rPr>
          <w:rFonts w:ascii="Times New Roman" w:hAnsi="Times New Roman" w:cs="Times New Roman" w:hint="eastAsia"/>
          <w:sz w:val="24"/>
          <w:szCs w:val="24"/>
        </w:rPr>
        <w:t xml:space="preserve">re-opening of the Kaesong Industrial Complex (KIC), </w:t>
      </w:r>
      <w:r>
        <w:rPr>
          <w:rFonts w:ascii="Times New Roman" w:hAnsi="Times New Roman" w:cs="Times New Roman"/>
          <w:sz w:val="24"/>
          <w:szCs w:val="24"/>
        </w:rPr>
        <w:t xml:space="preserve">and </w:t>
      </w:r>
      <w:r>
        <w:rPr>
          <w:rFonts w:ascii="Times New Roman" w:hAnsi="Times New Roman" w:cs="Times New Roman" w:hint="eastAsia"/>
          <w:sz w:val="24"/>
          <w:szCs w:val="24"/>
        </w:rPr>
        <w:t>signing of the South-North Basic Agreement to bring in a fundamentally new inter-Korean relationship.</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w:t>
      </w:r>
      <w:r>
        <w:rPr>
          <w:rFonts w:ascii="Times New Roman" w:hAnsi="Times New Roman" w:cs="Times New Roman" w:hint="eastAsia"/>
          <w:sz w:val="24"/>
          <w:szCs w:val="24"/>
        </w:rPr>
        <w:t xml:space="preserve">garding </w:t>
      </w:r>
      <w:r>
        <w:rPr>
          <w:rFonts w:ascii="Times New Roman" w:hAnsi="Times New Roman" w:cs="Times New Roman"/>
          <w:sz w:val="24"/>
          <w:szCs w:val="24"/>
        </w:rPr>
        <w:t>the</w:t>
      </w:r>
      <w:r>
        <w:rPr>
          <w:rFonts w:ascii="Times New Roman" w:hAnsi="Times New Roman" w:cs="Times New Roman" w:hint="eastAsia"/>
          <w:sz w:val="24"/>
          <w:szCs w:val="24"/>
        </w:rPr>
        <w:t xml:space="preserve"> deployment of THAAD, Moon </w:t>
      </w:r>
      <w:r>
        <w:rPr>
          <w:rFonts w:ascii="Times New Roman" w:hAnsi="Times New Roman" w:cs="Times New Roman"/>
          <w:sz w:val="24"/>
          <w:szCs w:val="24"/>
        </w:rPr>
        <w:t>remains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singularly </w:t>
      </w:r>
      <w:r>
        <w:rPr>
          <w:rFonts w:ascii="Times New Roman" w:hAnsi="Times New Roman" w:cs="Times New Roman" w:hint="eastAsia"/>
          <w:sz w:val="24"/>
          <w:szCs w:val="24"/>
        </w:rPr>
        <w:t xml:space="preserve">uncommitted to a specific position. Since the </w:t>
      </w:r>
      <w:r>
        <w:rPr>
          <w:rFonts w:ascii="Times New Roman" w:hAnsi="Times New Roman" w:cs="Times New Roman"/>
          <w:sz w:val="24"/>
          <w:szCs w:val="24"/>
        </w:rPr>
        <w:t>beginning of the presidential campaign</w:t>
      </w:r>
      <w:r>
        <w:rPr>
          <w:rFonts w:ascii="Times New Roman" w:hAnsi="Times New Roman" w:cs="Times New Roman" w:hint="eastAsia"/>
          <w:sz w:val="24"/>
          <w:szCs w:val="24"/>
        </w:rPr>
        <w:t xml:space="preserve">, Moon maintained his position that the decision on THAAD must be postponed until </w:t>
      </w:r>
      <w:r>
        <w:rPr>
          <w:rFonts w:ascii="Times New Roman" w:hAnsi="Times New Roman" w:cs="Times New Roman"/>
          <w:sz w:val="24"/>
          <w:szCs w:val="24"/>
        </w:rPr>
        <w:t>the</w:t>
      </w:r>
      <w:r>
        <w:rPr>
          <w:rFonts w:ascii="Times New Roman" w:hAnsi="Times New Roman" w:cs="Times New Roman" w:hint="eastAsia"/>
          <w:sz w:val="24"/>
          <w:szCs w:val="24"/>
        </w:rPr>
        <w:t xml:space="preserve"> next administration can negotiate with the United States and China. Other candidates labeled his policy on THAAD, or the lack thereof, as </w:t>
      </w:r>
      <w:r>
        <w:rPr>
          <w:rFonts w:ascii="Times New Roman" w:hAnsi="Times New Roman" w:cs="Times New Roman"/>
          <w:sz w:val="24"/>
          <w:szCs w:val="24"/>
        </w:rPr>
        <w:t>“</w:t>
      </w:r>
      <w:r>
        <w:rPr>
          <w:rFonts w:ascii="Times New Roman" w:hAnsi="Times New Roman" w:cs="Times New Roman" w:hint="eastAsia"/>
          <w:sz w:val="24"/>
          <w:szCs w:val="24"/>
        </w:rPr>
        <w:t xml:space="preserve">strategic </w:t>
      </w:r>
      <w:r>
        <w:rPr>
          <w:rFonts w:ascii="Times New Roman" w:hAnsi="Times New Roman" w:cs="Times New Roman"/>
          <w:sz w:val="24"/>
          <w:szCs w:val="24"/>
        </w:rPr>
        <w:t>ambiguity</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He did include in his original campaign platform that he will seek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National Assembly’</w:t>
      </w:r>
      <w:r>
        <w:rPr>
          <w:rFonts w:ascii="Times New Roman" w:hAnsi="Times New Roman" w:cs="Times New Roman" w:hint="eastAsia"/>
          <w:sz w:val="24"/>
          <w:szCs w:val="24"/>
        </w:rPr>
        <w:t xml:space="preserve">s approval on </w:t>
      </w:r>
      <w:r>
        <w:rPr>
          <w:rFonts w:ascii="Times New Roman" w:hAnsi="Times New Roman" w:cs="Times New Roman"/>
          <w:sz w:val="24"/>
          <w:szCs w:val="24"/>
        </w:rPr>
        <w:t>the</w:t>
      </w:r>
      <w:r>
        <w:rPr>
          <w:rFonts w:ascii="Times New Roman" w:hAnsi="Times New Roman" w:cs="Times New Roman" w:hint="eastAsia"/>
          <w:sz w:val="24"/>
          <w:szCs w:val="24"/>
        </w:rPr>
        <w:t xml:space="preserve"> budget for THAAD</w:t>
      </w:r>
      <w:r>
        <w:rPr>
          <w:rFonts w:ascii="Times New Roman" w:hAnsi="Times New Roman" w:cs="Times New Roman"/>
          <w:sz w:val="24"/>
          <w:szCs w:val="24"/>
        </w:rPr>
        <w:t>,</w:t>
      </w:r>
      <w:r>
        <w:rPr>
          <w:rFonts w:ascii="Times New Roman" w:hAnsi="Times New Roman" w:cs="Times New Roman" w:hint="eastAsia"/>
          <w:sz w:val="24"/>
          <w:szCs w:val="24"/>
        </w:rPr>
        <w:t xml:space="preserve"> although he later revised his platform and reverted back to his original policy of strategic ambiguity.</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In terms of Korea</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relationship</w:t>
      </w:r>
      <w:r>
        <w:rPr>
          <w:rFonts w:ascii="Times New Roman" w:hAnsi="Times New Roman" w:cs="Times New Roman" w:hint="eastAsia"/>
          <w:sz w:val="24"/>
          <w:szCs w:val="24"/>
        </w:rPr>
        <w:t xml:space="preserve"> with the United States, Moon expressed his desire to maintain the strategic ROK-US relationship based on military alliance </w:t>
      </w:r>
      <w:r>
        <w:rPr>
          <w:rFonts w:ascii="Times New Roman" w:hAnsi="Times New Roman" w:cs="Times New Roman"/>
          <w:sz w:val="24"/>
          <w:szCs w:val="24"/>
        </w:rPr>
        <w:t>and</w:t>
      </w:r>
      <w:r>
        <w:rPr>
          <w:rFonts w:ascii="Times New Roman" w:hAnsi="Times New Roman" w:cs="Times New Roman" w:hint="eastAsia"/>
          <w:sz w:val="24"/>
          <w:szCs w:val="24"/>
        </w:rPr>
        <w:t xml:space="preserve"> Korea-US Free Trade Agreement (KORUS FTA)</w:t>
      </w:r>
      <w:r>
        <w:rPr>
          <w:rFonts w:ascii="Times New Roman" w:hAnsi="Times New Roman" w:cs="Times New Roman"/>
          <w:sz w:val="24"/>
          <w:szCs w:val="24"/>
        </w:rPr>
        <w:t>,</w:t>
      </w:r>
      <w:r>
        <w:rPr>
          <w:rFonts w:ascii="Times New Roman" w:hAnsi="Times New Roman" w:cs="Times New Roman" w:hint="eastAsia"/>
          <w:sz w:val="24"/>
          <w:szCs w:val="24"/>
        </w:rPr>
        <w:t xml:space="preserve"> although it is unclear as to how he plans to mend the</w:t>
      </w:r>
      <w:r>
        <w:rPr>
          <w:rFonts w:ascii="Times New Roman" w:hAnsi="Times New Roman" w:cs="Times New Roman"/>
          <w:sz w:val="24"/>
          <w:szCs w:val="24"/>
        </w:rPr>
        <w:t>ir</w:t>
      </w:r>
      <w:r>
        <w:rPr>
          <w:rFonts w:ascii="Times New Roman" w:hAnsi="Times New Roman" w:cs="Times New Roman" w:hint="eastAsia"/>
          <w:sz w:val="24"/>
          <w:szCs w:val="24"/>
        </w:rPr>
        <w:t xml:space="preserve"> fundamental </w:t>
      </w:r>
      <w:r>
        <w:rPr>
          <w:rFonts w:ascii="Times New Roman" w:hAnsi="Times New Roman" w:cs="Times New Roman"/>
          <w:sz w:val="24"/>
          <w:szCs w:val="24"/>
        </w:rPr>
        <w:t>difference</w:t>
      </w:r>
      <w:r>
        <w:rPr>
          <w:rFonts w:ascii="Times New Roman" w:hAnsi="Times New Roman" w:cs="Times New Roman" w:hint="eastAsia"/>
          <w:sz w:val="24"/>
          <w:szCs w:val="24"/>
        </w:rPr>
        <w:t xml:space="preserve">s on issues such as </w:t>
      </w:r>
      <w:r>
        <w:rPr>
          <w:rFonts w:ascii="Times New Roman" w:hAnsi="Times New Roman" w:cs="Times New Roman"/>
          <w:sz w:val="24"/>
          <w:szCs w:val="24"/>
        </w:rPr>
        <w:t>dealing with the</w:t>
      </w:r>
      <w:r>
        <w:rPr>
          <w:rFonts w:ascii="Times New Roman" w:hAnsi="Times New Roman" w:cs="Times New Roman" w:hint="eastAsia"/>
          <w:sz w:val="24"/>
          <w:szCs w:val="24"/>
        </w:rPr>
        <w:t xml:space="preserve"> growing North Korea threat and the rise of China. Alliance management will also be important as uncertainty looms over how his relationship with U.S. President </w:t>
      </w:r>
      <w:r>
        <w:rPr>
          <w:rFonts w:ascii="Times New Roman" w:hAnsi="Times New Roman" w:cs="Times New Roman"/>
          <w:sz w:val="24"/>
          <w:szCs w:val="24"/>
        </w:rPr>
        <w:t xml:space="preserve">Donald </w:t>
      </w:r>
      <w:r>
        <w:rPr>
          <w:rFonts w:ascii="Times New Roman" w:hAnsi="Times New Roman" w:cs="Times New Roman" w:hint="eastAsia"/>
          <w:sz w:val="24"/>
          <w:szCs w:val="24"/>
        </w:rPr>
        <w:t xml:space="preserve">Trump will </w:t>
      </w:r>
      <w:r>
        <w:rPr>
          <w:rFonts w:ascii="Times New Roman" w:hAnsi="Times New Roman" w:cs="Times New Roman"/>
          <w:sz w:val="24"/>
          <w:szCs w:val="24"/>
        </w:rPr>
        <w:t>develop</w:t>
      </w:r>
      <w:r>
        <w:rPr>
          <w:rFonts w:ascii="Times New Roman" w:hAnsi="Times New Roman" w:cs="Times New Roman" w:hint="eastAsia"/>
          <w:sz w:val="24"/>
          <w:szCs w:val="24"/>
        </w:rPr>
        <w:t>. President Trump</w:t>
      </w:r>
      <w:r>
        <w:rPr>
          <w:rFonts w:ascii="Times New Roman" w:hAnsi="Times New Roman" w:cs="Times New Roman"/>
          <w:sz w:val="24"/>
          <w:szCs w:val="24"/>
        </w:rPr>
        <w:t>’</w:t>
      </w:r>
      <w:r>
        <w:rPr>
          <w:rFonts w:ascii="Times New Roman" w:hAnsi="Times New Roman" w:cs="Times New Roman" w:hint="eastAsia"/>
          <w:sz w:val="24"/>
          <w:szCs w:val="24"/>
        </w:rPr>
        <w:t xml:space="preserve">s statement that Korea should pay one billion dollars for the deployment of THAAD </w:t>
      </w:r>
      <w:r>
        <w:rPr>
          <w:rFonts w:ascii="Times New Roman" w:hAnsi="Times New Roman" w:cs="Times New Roman"/>
          <w:sz w:val="24"/>
          <w:szCs w:val="24"/>
        </w:rPr>
        <w:t xml:space="preserve">as well as his decision to review the current KORUS FTA </w:t>
      </w:r>
      <w:r>
        <w:rPr>
          <w:rFonts w:ascii="Times New Roman" w:hAnsi="Times New Roman" w:cs="Times New Roman" w:hint="eastAsia"/>
          <w:sz w:val="24"/>
          <w:szCs w:val="24"/>
        </w:rPr>
        <w:t xml:space="preserve">already stirred controversy in Korea and </w:t>
      </w:r>
      <w:r>
        <w:rPr>
          <w:rFonts w:ascii="Times New Roman" w:hAnsi="Times New Roman" w:cs="Times New Roman"/>
          <w:sz w:val="24"/>
          <w:szCs w:val="24"/>
        </w:rPr>
        <w:t xml:space="preserve">will </w:t>
      </w:r>
      <w:r>
        <w:rPr>
          <w:rFonts w:ascii="Times New Roman" w:hAnsi="Times New Roman" w:cs="Times New Roman" w:hint="eastAsia"/>
          <w:sz w:val="24"/>
          <w:szCs w:val="24"/>
        </w:rPr>
        <w:t>test the incoming administration.</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hint="eastAsia"/>
          <w:sz w:val="24"/>
          <w:szCs w:val="24"/>
        </w:rPr>
        <w:t xml:space="preserve">here is a widespread agreement among the major candidates on how Korea should deal with Japan. Included in this agreement is the call for the annulment of </w:t>
      </w:r>
      <w:r>
        <w:rPr>
          <w:rFonts w:ascii="Times New Roman" w:hAnsi="Times New Roman" w:cs="Times New Roman"/>
          <w:sz w:val="24"/>
          <w:szCs w:val="24"/>
        </w:rPr>
        <w:t>the</w:t>
      </w:r>
      <w:r w:rsidR="00A36619">
        <w:rPr>
          <w:rFonts w:ascii="Times New Roman" w:hAnsi="Times New Roman" w:cs="Times New Roman" w:hint="eastAsia"/>
          <w:sz w:val="24"/>
          <w:szCs w:val="24"/>
        </w:rPr>
        <w:t xml:space="preserve"> December 2015</w:t>
      </w:r>
      <w:r>
        <w:rPr>
          <w:rFonts w:ascii="Times New Roman" w:hAnsi="Times New Roman" w:cs="Times New Roman" w:hint="eastAsia"/>
          <w:sz w:val="24"/>
          <w:szCs w:val="24"/>
        </w:rPr>
        <w:t xml:space="preserve"> comfort women agreement. Moon promised that he will rectify the mistake committed by </w:t>
      </w:r>
      <w:r>
        <w:rPr>
          <w:rFonts w:ascii="Times New Roman" w:hAnsi="Times New Roman" w:cs="Times New Roman"/>
          <w:sz w:val="24"/>
          <w:szCs w:val="24"/>
        </w:rPr>
        <w:t>the</w:t>
      </w:r>
      <w:r>
        <w:rPr>
          <w:rFonts w:ascii="Times New Roman" w:hAnsi="Times New Roman" w:cs="Times New Roman" w:hint="eastAsia"/>
          <w:sz w:val="24"/>
          <w:szCs w:val="24"/>
        </w:rPr>
        <w:t xml:space="preserve"> previous administration </w:t>
      </w:r>
      <w:r>
        <w:rPr>
          <w:rFonts w:ascii="Times New Roman" w:hAnsi="Times New Roman" w:cs="Times New Roman"/>
          <w:sz w:val="24"/>
          <w:szCs w:val="24"/>
        </w:rPr>
        <w:t xml:space="preserve">by </w:t>
      </w:r>
      <w:r>
        <w:rPr>
          <w:rFonts w:ascii="Times New Roman" w:hAnsi="Times New Roman" w:cs="Times New Roman" w:hint="eastAsia"/>
          <w:sz w:val="24"/>
          <w:szCs w:val="24"/>
        </w:rPr>
        <w:t xml:space="preserve">making the Japanese government </w:t>
      </w:r>
      <w:r>
        <w:rPr>
          <w:rFonts w:ascii="Times New Roman" w:hAnsi="Times New Roman" w:cs="Times New Roman"/>
          <w:sz w:val="24"/>
          <w:szCs w:val="24"/>
        </w:rPr>
        <w:t xml:space="preserve">offer an official apology. </w:t>
      </w:r>
      <w:r>
        <w:rPr>
          <w:rFonts w:ascii="Times New Roman" w:hAnsi="Times New Roman" w:cs="Times New Roman" w:hint="eastAsia"/>
          <w:sz w:val="24"/>
          <w:szCs w:val="24"/>
        </w:rPr>
        <w:t xml:space="preserve">At the same time, Moon </w:t>
      </w:r>
      <w:r>
        <w:rPr>
          <w:rFonts w:ascii="Times New Roman" w:hAnsi="Times New Roman" w:cs="Times New Roman"/>
          <w:sz w:val="24"/>
          <w:szCs w:val="24"/>
        </w:rPr>
        <w:t xml:space="preserve">stated that </w:t>
      </w:r>
      <w:r>
        <w:rPr>
          <w:rFonts w:ascii="Times New Roman" w:hAnsi="Times New Roman" w:cs="Times New Roman" w:hint="eastAsia"/>
          <w:sz w:val="24"/>
          <w:szCs w:val="24"/>
        </w:rPr>
        <w:t xml:space="preserve">the Korea-Japan </w:t>
      </w:r>
      <w:r>
        <w:rPr>
          <w:rFonts w:ascii="Times New Roman" w:hAnsi="Times New Roman" w:cs="Times New Roman"/>
          <w:sz w:val="24"/>
          <w:szCs w:val="24"/>
        </w:rPr>
        <w:t>relationship</w:t>
      </w:r>
      <w:r>
        <w:rPr>
          <w:rFonts w:ascii="Times New Roman" w:hAnsi="Times New Roman" w:cs="Times New Roman" w:hint="eastAsia"/>
          <w:sz w:val="24"/>
          <w:szCs w:val="24"/>
        </w:rPr>
        <w:t xml:space="preserve"> must develop into a mature and cooperative partnership. He agreed to include Japan in managing North Korea</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threat</w:t>
      </w:r>
      <w:r>
        <w:rPr>
          <w:rFonts w:ascii="Times New Roman" w:hAnsi="Times New Roman" w:cs="Times New Roman" w:hint="eastAsia"/>
          <w:sz w:val="24"/>
          <w:szCs w:val="24"/>
        </w:rPr>
        <w:t xml:space="preserve"> and declared </w:t>
      </w:r>
      <w:r>
        <w:rPr>
          <w:rFonts w:ascii="Times New Roman" w:hAnsi="Times New Roman" w:cs="Times New Roman"/>
          <w:sz w:val="24"/>
          <w:szCs w:val="24"/>
        </w:rPr>
        <w:t>that</w:t>
      </w:r>
      <w:r>
        <w:rPr>
          <w:rFonts w:ascii="Times New Roman" w:hAnsi="Times New Roman" w:cs="Times New Roman" w:hint="eastAsia"/>
          <w:sz w:val="24"/>
          <w:szCs w:val="24"/>
        </w:rPr>
        <w:t xml:space="preserve"> he will pursue a Korea-Japan Free Trade Agreement (FTA) aimed at creating more jobs and cooperating strategically in areas related to </w:t>
      </w:r>
      <w:r>
        <w:rPr>
          <w:rFonts w:ascii="Times New Roman" w:hAnsi="Times New Roman" w:cs="Times New Roman"/>
          <w:sz w:val="24"/>
          <w:szCs w:val="24"/>
        </w:rPr>
        <w:t>the</w:t>
      </w:r>
      <w:r>
        <w:rPr>
          <w:rFonts w:ascii="Times New Roman" w:hAnsi="Times New Roman" w:cs="Times New Roman" w:hint="eastAsia"/>
          <w:sz w:val="24"/>
          <w:szCs w:val="24"/>
        </w:rPr>
        <w:t xml:space="preserve"> 4</w:t>
      </w:r>
      <w:r w:rsidRPr="00CD7AF7">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industrial revolution and new growth industries.</w:t>
      </w:r>
    </w:p>
    <w:p w:rsidR="00E63431" w:rsidRPr="006F47BB" w:rsidRDefault="00E63431" w:rsidP="00E63431">
      <w:pPr>
        <w:spacing w:after="240"/>
        <w:rPr>
          <w:rFonts w:ascii="Times New Roman" w:hAnsi="Times New Roman" w:cs="Times New Roman"/>
          <w:i/>
          <w:sz w:val="24"/>
          <w:szCs w:val="24"/>
        </w:rPr>
      </w:pPr>
      <w:r w:rsidRPr="006F47BB">
        <w:rPr>
          <w:rFonts w:ascii="Times New Roman" w:hAnsi="Times New Roman" w:cs="Times New Roman"/>
          <w:i/>
          <w:sz w:val="24"/>
          <w:szCs w:val="24"/>
        </w:rPr>
        <w:t>Economy</w:t>
      </w:r>
    </w:p>
    <w:p w:rsidR="00E63431" w:rsidRPr="00BF3242" w:rsidRDefault="00E63431" w:rsidP="00E63431">
      <w:pPr>
        <w:spacing w:after="240"/>
        <w:rPr>
          <w:rFonts w:ascii="Times New Roman" w:hAnsi="Times New Roman" w:cs="Times New Roman"/>
          <w:sz w:val="24"/>
          <w:szCs w:val="24"/>
        </w:rPr>
      </w:pPr>
      <w:r w:rsidRPr="00BF3242">
        <w:rPr>
          <w:rFonts w:ascii="Times New Roman" w:hAnsi="Times New Roman" w:cs="Times New Roman"/>
          <w:sz w:val="24"/>
          <w:szCs w:val="24"/>
        </w:rPr>
        <w:t>As part of his plan to increase jobs, Moon promised to create 810,000 jobs in areas of public and social services, including 174,000 jobs in areas of public safety and welfare, 640,000 jobs in areas of social services, and 300,000 jobs by reducing working hours (to 52 hours/week; 1,800 hours/year) and</w:t>
      </w:r>
      <w:r w:rsidRPr="00BF3242">
        <w:rPr>
          <w:rFonts w:ascii="Times New Roman" w:eastAsia="바탕" w:hAnsi="Times New Roman" w:cs="Times New Roman"/>
          <w:sz w:val="24"/>
          <w:szCs w:val="24"/>
        </w:rPr>
        <w:t xml:space="preserve"> converting</w:t>
      </w:r>
      <w:r w:rsidRPr="00BF3242">
        <w:rPr>
          <w:rFonts w:ascii="Times New Roman" w:hAnsi="Times New Roman" w:cs="Times New Roman"/>
          <w:sz w:val="24"/>
          <w:szCs w:val="24"/>
        </w:rPr>
        <w:t xml:space="preserve"> </w:t>
      </w:r>
      <w:r w:rsidR="00431A87">
        <w:rPr>
          <w:rFonts w:ascii="Times New Roman" w:hAnsi="Times New Roman" w:cs="Times New Roman"/>
          <w:sz w:val="24"/>
          <w:szCs w:val="24"/>
        </w:rPr>
        <w:t>temporary</w:t>
      </w:r>
      <w:r w:rsidRPr="00BF3242">
        <w:rPr>
          <w:rFonts w:ascii="Times New Roman" w:hAnsi="Times New Roman" w:cs="Times New Roman"/>
          <w:sz w:val="24"/>
          <w:szCs w:val="24"/>
        </w:rPr>
        <w:t xml:space="preserve"> employment into </w:t>
      </w:r>
      <w:r w:rsidR="00431A87">
        <w:rPr>
          <w:rFonts w:ascii="Times New Roman" w:hAnsi="Times New Roman" w:cs="Times New Roman"/>
          <w:sz w:val="24"/>
          <w:szCs w:val="24"/>
        </w:rPr>
        <w:t xml:space="preserve">permanent </w:t>
      </w:r>
      <w:r w:rsidRPr="00BF3242">
        <w:rPr>
          <w:rFonts w:ascii="Times New Roman" w:hAnsi="Times New Roman" w:cs="Times New Roman"/>
          <w:sz w:val="24"/>
          <w:szCs w:val="24"/>
        </w:rPr>
        <w:t xml:space="preserve">employment. He also promised to create more jobs through </w:t>
      </w:r>
      <w:r>
        <w:rPr>
          <w:rFonts w:ascii="Times New Roman" w:hAnsi="Times New Roman" w:cs="Times New Roman"/>
          <w:sz w:val="24"/>
          <w:szCs w:val="24"/>
        </w:rPr>
        <w:t xml:space="preserve">the </w:t>
      </w:r>
      <w:r w:rsidRPr="00BF3242">
        <w:rPr>
          <w:rFonts w:ascii="Times New Roman" w:hAnsi="Times New Roman" w:cs="Times New Roman"/>
          <w:sz w:val="24"/>
          <w:szCs w:val="24"/>
        </w:rPr>
        <w:t>government’s active support of the 4</w:t>
      </w:r>
      <w:r w:rsidRPr="00BF3242">
        <w:rPr>
          <w:rFonts w:ascii="Times New Roman" w:hAnsi="Times New Roman" w:cs="Times New Roman"/>
          <w:sz w:val="24"/>
          <w:szCs w:val="24"/>
          <w:vertAlign w:val="superscript"/>
        </w:rPr>
        <w:t>th</w:t>
      </w:r>
      <w:r w:rsidRPr="00BF3242">
        <w:rPr>
          <w:rFonts w:ascii="Times New Roman" w:hAnsi="Times New Roman" w:cs="Times New Roman"/>
          <w:sz w:val="24"/>
          <w:szCs w:val="24"/>
        </w:rPr>
        <w:t xml:space="preserve"> industrial revolution, creating an “innovative economic ecosystem” that will foster a better business environment for venture capital startups and, in the larger picture, resolve Korea’s negative export and low economic growth. </w:t>
      </w:r>
      <w:r>
        <w:rPr>
          <w:rFonts w:ascii="Times New Roman" w:hAnsi="Times New Roman" w:cs="Times New Roman"/>
          <w:sz w:val="24"/>
          <w:szCs w:val="24"/>
        </w:rPr>
        <w:t>In addition, h</w:t>
      </w:r>
      <w:r w:rsidRPr="00BF3242">
        <w:rPr>
          <w:rFonts w:ascii="Times New Roman" w:hAnsi="Times New Roman" w:cs="Times New Roman"/>
          <w:sz w:val="24"/>
          <w:szCs w:val="24"/>
        </w:rPr>
        <w:t xml:space="preserve">e </w:t>
      </w:r>
      <w:r>
        <w:rPr>
          <w:rFonts w:ascii="Times New Roman" w:hAnsi="Times New Roman" w:cs="Times New Roman"/>
          <w:sz w:val="24"/>
          <w:szCs w:val="24"/>
        </w:rPr>
        <w:t>pledged</w:t>
      </w:r>
      <w:r w:rsidRPr="00BF3242">
        <w:rPr>
          <w:rFonts w:ascii="Times New Roman" w:hAnsi="Times New Roman" w:cs="Times New Roman"/>
          <w:sz w:val="24"/>
          <w:szCs w:val="24"/>
        </w:rPr>
        <w:t xml:space="preserve"> to increase minimum wage to KRW 10,000 </w:t>
      </w:r>
      <w:r w:rsidR="00636C3F">
        <w:rPr>
          <w:rFonts w:ascii="Times New Roman" w:hAnsi="Times New Roman" w:cs="Times New Roman"/>
          <w:sz w:val="24"/>
          <w:szCs w:val="24"/>
        </w:rPr>
        <w:t xml:space="preserve">(approximately USD $8.80) </w:t>
      </w:r>
      <w:r w:rsidRPr="00BF3242">
        <w:rPr>
          <w:rFonts w:ascii="Times New Roman" w:hAnsi="Times New Roman" w:cs="Times New Roman"/>
          <w:sz w:val="24"/>
          <w:szCs w:val="24"/>
        </w:rPr>
        <w:t>by 2020 and increase government support of youth employment.</w:t>
      </w:r>
    </w:p>
    <w:p w:rsidR="00E63431" w:rsidRPr="00BF3242" w:rsidRDefault="00E63431" w:rsidP="00E63431">
      <w:pPr>
        <w:spacing w:after="240"/>
        <w:rPr>
          <w:rFonts w:ascii="Times New Roman" w:eastAsia="바탕" w:hAnsi="Times New Roman" w:cs="Times New Roman"/>
          <w:sz w:val="24"/>
          <w:szCs w:val="24"/>
        </w:rPr>
      </w:pPr>
      <w:r w:rsidRPr="00BF3242">
        <w:rPr>
          <w:rFonts w:ascii="Times New Roman" w:hAnsi="Times New Roman" w:cs="Times New Roman"/>
          <w:sz w:val="24"/>
          <w:szCs w:val="24"/>
        </w:rPr>
        <w:t xml:space="preserve">In terms of dealing with Korean conglomerates, or </w:t>
      </w:r>
      <w:proofErr w:type="spellStart"/>
      <w:r w:rsidRPr="00BF3242">
        <w:rPr>
          <w:rFonts w:ascii="Times New Roman" w:hAnsi="Times New Roman" w:cs="Times New Roman"/>
          <w:i/>
          <w:sz w:val="24"/>
          <w:szCs w:val="24"/>
        </w:rPr>
        <w:t>chaebols</w:t>
      </w:r>
      <w:proofErr w:type="spellEnd"/>
      <w:r w:rsidRPr="00BF3242">
        <w:rPr>
          <w:rFonts w:ascii="Times New Roman" w:hAnsi="Times New Roman" w:cs="Times New Roman"/>
          <w:sz w:val="24"/>
          <w:szCs w:val="24"/>
        </w:rPr>
        <w:t xml:space="preserve">, Moon </w:t>
      </w:r>
      <w:r>
        <w:rPr>
          <w:rFonts w:ascii="Times New Roman" w:hAnsi="Times New Roman" w:cs="Times New Roman"/>
          <w:sz w:val="24"/>
          <w:szCs w:val="24"/>
        </w:rPr>
        <w:t xml:space="preserve">promised </w:t>
      </w:r>
      <w:r w:rsidRPr="00BF3242">
        <w:rPr>
          <w:rFonts w:ascii="Times New Roman" w:hAnsi="Times New Roman" w:cs="Times New Roman"/>
          <w:sz w:val="24"/>
          <w:szCs w:val="24"/>
        </w:rPr>
        <w:t xml:space="preserve">to eradicate special privileges that </w:t>
      </w:r>
      <w:proofErr w:type="spellStart"/>
      <w:r w:rsidRPr="00BF3242">
        <w:rPr>
          <w:rFonts w:ascii="Times New Roman" w:hAnsi="Times New Roman" w:cs="Times New Roman"/>
          <w:i/>
          <w:sz w:val="24"/>
          <w:szCs w:val="24"/>
        </w:rPr>
        <w:t>chaebols</w:t>
      </w:r>
      <w:proofErr w:type="spellEnd"/>
      <w:r w:rsidRPr="00BF3242">
        <w:rPr>
          <w:rFonts w:ascii="Times New Roman" w:hAnsi="Times New Roman" w:cs="Times New Roman"/>
          <w:i/>
          <w:sz w:val="24"/>
          <w:szCs w:val="24"/>
        </w:rPr>
        <w:t xml:space="preserve"> </w:t>
      </w:r>
      <w:r w:rsidRPr="00BF3242">
        <w:rPr>
          <w:rFonts w:ascii="Times New Roman" w:hAnsi="Times New Roman" w:cs="Times New Roman"/>
          <w:sz w:val="24"/>
          <w:szCs w:val="24"/>
        </w:rPr>
        <w:t>receive in order to foster a fair and just society. H</w:t>
      </w:r>
      <w:r w:rsidRPr="00BF3242">
        <w:rPr>
          <w:rFonts w:ascii="Times New Roman" w:eastAsia="바탕" w:hAnsi="Times New Roman" w:cs="Times New Roman"/>
          <w:sz w:val="24"/>
          <w:szCs w:val="24"/>
        </w:rPr>
        <w:t xml:space="preserve">is plan includes reform of the current </w:t>
      </w:r>
      <w:proofErr w:type="spellStart"/>
      <w:r w:rsidRPr="00BF3242">
        <w:rPr>
          <w:rFonts w:ascii="Times New Roman" w:eastAsia="바탕" w:hAnsi="Times New Roman" w:cs="Times New Roman"/>
          <w:i/>
          <w:sz w:val="24"/>
          <w:szCs w:val="24"/>
        </w:rPr>
        <w:t>chaebol</w:t>
      </w:r>
      <w:proofErr w:type="spellEnd"/>
      <w:r w:rsidRPr="00BF3242">
        <w:rPr>
          <w:rFonts w:ascii="Times New Roman" w:eastAsia="바탕" w:hAnsi="Times New Roman" w:cs="Times New Roman"/>
          <w:sz w:val="24"/>
          <w:szCs w:val="24"/>
        </w:rPr>
        <w:t xml:space="preserve">-oriented capitalistic </w:t>
      </w:r>
      <w:r>
        <w:rPr>
          <w:rFonts w:ascii="Times New Roman" w:eastAsia="바탕" w:hAnsi="Times New Roman" w:cs="Times New Roman"/>
          <w:sz w:val="24"/>
          <w:szCs w:val="24"/>
        </w:rPr>
        <w:t>system</w:t>
      </w:r>
      <w:r w:rsidRPr="00BF3242">
        <w:rPr>
          <w:rFonts w:ascii="Times New Roman" w:eastAsia="바탕" w:hAnsi="Times New Roman" w:cs="Times New Roman"/>
          <w:sz w:val="24"/>
          <w:szCs w:val="24"/>
        </w:rPr>
        <w:t xml:space="preserve"> into an inclusive</w:t>
      </w:r>
      <w:r>
        <w:rPr>
          <w:rFonts w:ascii="Times New Roman" w:eastAsia="바탕" w:hAnsi="Times New Roman" w:cs="Times New Roman"/>
          <w:sz w:val="24"/>
          <w:szCs w:val="24"/>
        </w:rPr>
        <w:t>, corruption-free</w:t>
      </w:r>
      <w:r w:rsidRPr="00BF3242">
        <w:rPr>
          <w:rFonts w:ascii="Times New Roman" w:eastAsia="바탕" w:hAnsi="Times New Roman" w:cs="Times New Roman"/>
          <w:sz w:val="24"/>
          <w:szCs w:val="24"/>
        </w:rPr>
        <w:t xml:space="preserve"> capitalistic</w:t>
      </w:r>
      <w:r>
        <w:rPr>
          <w:rFonts w:ascii="Times New Roman" w:eastAsia="바탕" w:hAnsi="Times New Roman" w:cs="Times New Roman"/>
          <w:sz w:val="24"/>
          <w:szCs w:val="24"/>
        </w:rPr>
        <w:t xml:space="preserve"> system</w:t>
      </w:r>
      <w:r w:rsidRPr="00BF3242">
        <w:rPr>
          <w:rFonts w:ascii="Times New Roman" w:eastAsia="바탕" w:hAnsi="Times New Roman" w:cs="Times New Roman"/>
          <w:sz w:val="24"/>
          <w:szCs w:val="24"/>
        </w:rPr>
        <w:t xml:space="preserve">. According to Moon, illegal corporate successions, emperor-style management, and unfair special privileges among the </w:t>
      </w:r>
      <w:proofErr w:type="spellStart"/>
      <w:r w:rsidRPr="00BF3242">
        <w:rPr>
          <w:rFonts w:ascii="Times New Roman" w:eastAsia="바탕" w:hAnsi="Times New Roman" w:cs="Times New Roman"/>
          <w:i/>
          <w:sz w:val="24"/>
          <w:szCs w:val="24"/>
        </w:rPr>
        <w:t>chaebols</w:t>
      </w:r>
      <w:proofErr w:type="spellEnd"/>
      <w:r w:rsidRPr="00BF3242">
        <w:rPr>
          <w:rFonts w:ascii="Times New Roman" w:eastAsia="바탕" w:hAnsi="Times New Roman" w:cs="Times New Roman"/>
          <w:i/>
          <w:sz w:val="24"/>
          <w:szCs w:val="24"/>
        </w:rPr>
        <w:t xml:space="preserve"> </w:t>
      </w:r>
      <w:r>
        <w:rPr>
          <w:rFonts w:ascii="Times New Roman" w:eastAsia="바탕" w:hAnsi="Times New Roman" w:cs="Times New Roman"/>
          <w:sz w:val="24"/>
          <w:szCs w:val="24"/>
        </w:rPr>
        <w:t xml:space="preserve">should </w:t>
      </w:r>
      <w:r w:rsidRPr="00BF3242">
        <w:rPr>
          <w:rFonts w:ascii="Times New Roman" w:eastAsia="바탕" w:hAnsi="Times New Roman" w:cs="Times New Roman"/>
          <w:sz w:val="24"/>
          <w:szCs w:val="24"/>
        </w:rPr>
        <w:t>be strictly prohibited and monitored by a special “investigation department.”</w:t>
      </w:r>
    </w:p>
    <w:p w:rsidR="00E63431" w:rsidRPr="00BF3242" w:rsidRDefault="00E63431" w:rsidP="00E63431">
      <w:pPr>
        <w:spacing w:after="240"/>
        <w:rPr>
          <w:rFonts w:ascii="Times New Roman" w:hAnsi="Times New Roman" w:cs="Times New Roman"/>
          <w:i/>
          <w:sz w:val="24"/>
          <w:szCs w:val="24"/>
        </w:rPr>
      </w:pPr>
      <w:r w:rsidRPr="00BF3242">
        <w:rPr>
          <w:rFonts w:ascii="Times New Roman" w:hAnsi="Times New Roman" w:cs="Times New Roman"/>
          <w:i/>
          <w:sz w:val="24"/>
          <w:szCs w:val="24"/>
        </w:rPr>
        <w:t>Other</w:t>
      </w:r>
    </w:p>
    <w:p w:rsidR="00E63431" w:rsidRPr="00BF3242" w:rsidRDefault="00E63431" w:rsidP="00E63431">
      <w:pPr>
        <w:spacing w:after="240"/>
        <w:rPr>
          <w:rFonts w:ascii="Times New Roman" w:eastAsia="바탕" w:hAnsi="Times New Roman" w:cs="Times New Roman"/>
          <w:sz w:val="24"/>
          <w:szCs w:val="24"/>
        </w:rPr>
      </w:pPr>
      <w:r w:rsidRPr="00BF3242">
        <w:rPr>
          <w:rFonts w:ascii="Times New Roman" w:hAnsi="Times New Roman" w:cs="Times New Roman"/>
          <w:sz w:val="24"/>
          <w:szCs w:val="24"/>
        </w:rPr>
        <w:t>Moon pledged to improve working conditions for women including banning discriminatory employment practices, increasing</w:t>
      </w:r>
      <w:r>
        <w:rPr>
          <w:rFonts w:ascii="Times New Roman" w:hAnsi="Times New Roman" w:cs="Times New Roman"/>
          <w:sz w:val="24"/>
          <w:szCs w:val="24"/>
        </w:rPr>
        <w:t xml:space="preserve"> the</w:t>
      </w:r>
      <w:r w:rsidRPr="00BF3242">
        <w:rPr>
          <w:rFonts w:ascii="Times New Roman" w:hAnsi="Times New Roman" w:cs="Times New Roman"/>
          <w:sz w:val="24"/>
          <w:szCs w:val="24"/>
        </w:rPr>
        <w:t xml:space="preserve"> number of women in managerial positions in public and </w:t>
      </w:r>
      <w:r>
        <w:rPr>
          <w:rFonts w:ascii="Times New Roman" w:hAnsi="Times New Roman" w:cs="Times New Roman"/>
          <w:sz w:val="24"/>
          <w:szCs w:val="24"/>
        </w:rPr>
        <w:t>private settings</w:t>
      </w:r>
      <w:r w:rsidRPr="00BF3242">
        <w:rPr>
          <w:rFonts w:ascii="Times New Roman" w:hAnsi="Times New Roman" w:cs="Times New Roman"/>
          <w:sz w:val="24"/>
          <w:szCs w:val="24"/>
        </w:rPr>
        <w:t xml:space="preserve">, guaranteeing maternity leaves and pay, and strengthening the authority of government branches that deal with women’s rights. He also promised to increase basic pension </w:t>
      </w:r>
      <w:r>
        <w:rPr>
          <w:rFonts w:ascii="Times New Roman" w:hAnsi="Times New Roman" w:cs="Times New Roman"/>
          <w:sz w:val="24"/>
          <w:szCs w:val="24"/>
        </w:rPr>
        <w:t>payment for the elderly from KRW 100,000~200,000 to KRW 300,000</w:t>
      </w:r>
      <w:r w:rsidR="00636C3F">
        <w:rPr>
          <w:rFonts w:ascii="Times New Roman" w:hAnsi="Times New Roman" w:cs="Times New Roman"/>
          <w:sz w:val="24"/>
          <w:szCs w:val="24"/>
        </w:rPr>
        <w:t xml:space="preserve"> (approximately USD $264.00)</w:t>
      </w:r>
      <w:r>
        <w:rPr>
          <w:rFonts w:ascii="Times New Roman" w:hAnsi="Times New Roman" w:cs="Times New Roman"/>
          <w:sz w:val="24"/>
          <w:szCs w:val="24"/>
        </w:rPr>
        <w:t>. He also supports</w:t>
      </w:r>
      <w:r>
        <w:rPr>
          <w:rFonts w:ascii="Times New Roman" w:eastAsia="바탕" w:hAnsi="Times New Roman" w:cs="Times New Roman"/>
          <w:sz w:val="24"/>
          <w:szCs w:val="24"/>
        </w:rPr>
        <w:t xml:space="preserve"> doubling the number of</w:t>
      </w:r>
      <w:r w:rsidRPr="00BF3242">
        <w:rPr>
          <w:rFonts w:ascii="Times New Roman" w:eastAsia="바탕" w:hAnsi="Times New Roman" w:cs="Times New Roman"/>
          <w:sz w:val="24"/>
          <w:szCs w:val="24"/>
        </w:rPr>
        <w:t xml:space="preserve"> job opportunities and salaries for the elderly. In terms of education, Moon’s policies include reducing the </w:t>
      </w:r>
      <w:r w:rsidRPr="00BF3242">
        <w:rPr>
          <w:rFonts w:ascii="Times New Roman" w:eastAsia="바탕" w:hAnsi="Times New Roman" w:cs="Times New Roman"/>
          <w:sz w:val="24"/>
          <w:szCs w:val="24"/>
        </w:rPr>
        <w:lastRenderedPageBreak/>
        <w:t>cost of education (until college), reforming the education system, expanding and guaranteeing maternity and paternity leaves, and introducing flexible working hours for parents with children between age 8 and 2</w:t>
      </w:r>
      <w:r w:rsidRPr="00BF3242">
        <w:rPr>
          <w:rFonts w:ascii="Times New Roman" w:eastAsia="바탕" w:hAnsi="Times New Roman" w:cs="Times New Roman"/>
          <w:sz w:val="24"/>
          <w:szCs w:val="24"/>
          <w:vertAlign w:val="superscript"/>
        </w:rPr>
        <w:t>nd</w:t>
      </w:r>
      <w:r w:rsidRPr="00BF3242">
        <w:rPr>
          <w:rFonts w:ascii="Times New Roman" w:eastAsia="바탕" w:hAnsi="Times New Roman" w:cs="Times New Roman"/>
          <w:sz w:val="24"/>
          <w:szCs w:val="24"/>
        </w:rPr>
        <w:t xml:space="preserve"> grade in elementary school, among others.</w:t>
      </w:r>
    </w:p>
    <w:p w:rsidR="00E63431" w:rsidRPr="00BF3242" w:rsidRDefault="00E63431" w:rsidP="00E63431">
      <w:pPr>
        <w:spacing w:after="240"/>
        <w:rPr>
          <w:rFonts w:ascii="Times New Roman" w:hAnsi="Times New Roman" w:cs="Times New Roman"/>
          <w:sz w:val="24"/>
          <w:szCs w:val="24"/>
        </w:rPr>
      </w:pPr>
      <w:r w:rsidRPr="00BF3242">
        <w:rPr>
          <w:rFonts w:ascii="Times New Roman" w:hAnsi="Times New Roman" w:cs="Times New Roman"/>
          <w:sz w:val="24"/>
          <w:szCs w:val="24"/>
        </w:rPr>
        <w:t>Moon stated that a tax hike is inevitable to revive the economy, create more jobs, and reduce economic polarization</w:t>
      </w:r>
      <w:r>
        <w:rPr>
          <w:rFonts w:ascii="Times New Roman" w:hAnsi="Times New Roman" w:cs="Times New Roman"/>
          <w:sz w:val="24"/>
          <w:szCs w:val="24"/>
        </w:rPr>
        <w:t>,</w:t>
      </w:r>
      <w:r w:rsidRPr="00BF3242">
        <w:rPr>
          <w:rFonts w:ascii="Times New Roman" w:hAnsi="Times New Roman" w:cs="Times New Roman"/>
          <w:sz w:val="24"/>
          <w:szCs w:val="24"/>
        </w:rPr>
        <w:t xml:space="preserve"> although he promised that the working and middle class</w:t>
      </w:r>
      <w:r>
        <w:rPr>
          <w:rFonts w:ascii="Times New Roman" w:hAnsi="Times New Roman" w:cs="Times New Roman"/>
          <w:sz w:val="24"/>
          <w:szCs w:val="24"/>
        </w:rPr>
        <w:t>es</w:t>
      </w:r>
      <w:r w:rsidRPr="00BF3242">
        <w:rPr>
          <w:rFonts w:ascii="Times New Roman" w:hAnsi="Times New Roman" w:cs="Times New Roman"/>
          <w:sz w:val="24"/>
          <w:szCs w:val="24"/>
        </w:rPr>
        <w:t xml:space="preserve"> will not bear the burden. As part of that tax hike, Moon </w:t>
      </w:r>
      <w:r>
        <w:rPr>
          <w:rFonts w:ascii="Times New Roman" w:hAnsi="Times New Roman" w:cs="Times New Roman"/>
          <w:sz w:val="24"/>
          <w:szCs w:val="24"/>
        </w:rPr>
        <w:t>favored</w:t>
      </w:r>
      <w:r w:rsidRPr="00BF3242">
        <w:rPr>
          <w:rFonts w:ascii="Times New Roman" w:hAnsi="Times New Roman" w:cs="Times New Roman"/>
          <w:sz w:val="24"/>
          <w:szCs w:val="24"/>
        </w:rPr>
        <w:t xml:space="preserve"> increasing taxes among high-income earners, increasing inheritance</w:t>
      </w:r>
      <w:r>
        <w:rPr>
          <w:rFonts w:ascii="Times New Roman" w:hAnsi="Times New Roman" w:cs="Times New Roman"/>
          <w:sz w:val="24"/>
          <w:szCs w:val="24"/>
        </w:rPr>
        <w:t xml:space="preserve"> tax, </w:t>
      </w:r>
      <w:r w:rsidRPr="00BF3242">
        <w:rPr>
          <w:rFonts w:ascii="Times New Roman" w:hAnsi="Times New Roman" w:cs="Times New Roman"/>
          <w:sz w:val="24"/>
          <w:szCs w:val="24"/>
        </w:rPr>
        <w:t xml:space="preserve">gift tax, property holding tax, and corporate tax. He also mentioned that he will re-adjust tax reduction privileges among the </w:t>
      </w:r>
      <w:proofErr w:type="spellStart"/>
      <w:r w:rsidRPr="00BF3242">
        <w:rPr>
          <w:rFonts w:ascii="Times New Roman" w:hAnsi="Times New Roman" w:cs="Times New Roman"/>
          <w:i/>
          <w:sz w:val="24"/>
          <w:szCs w:val="24"/>
        </w:rPr>
        <w:t>chaebols</w:t>
      </w:r>
      <w:proofErr w:type="spellEnd"/>
      <w:r w:rsidRPr="00BF3242">
        <w:rPr>
          <w:rFonts w:ascii="Times New Roman" w:hAnsi="Times New Roman" w:cs="Times New Roman"/>
          <w:sz w:val="24"/>
          <w:szCs w:val="24"/>
        </w:rPr>
        <w:t xml:space="preserve"> in order to increase effective tax rate. Although Moon’s tax policy </w:t>
      </w:r>
      <w:r>
        <w:rPr>
          <w:rFonts w:ascii="Times New Roman" w:hAnsi="Times New Roman" w:cs="Times New Roman"/>
          <w:sz w:val="24"/>
          <w:szCs w:val="24"/>
        </w:rPr>
        <w:t>is</w:t>
      </w:r>
      <w:r w:rsidRPr="00BF3242">
        <w:rPr>
          <w:rFonts w:ascii="Times New Roman" w:hAnsi="Times New Roman" w:cs="Times New Roman"/>
          <w:sz w:val="24"/>
          <w:szCs w:val="24"/>
        </w:rPr>
        <w:t xml:space="preserve"> aimed at</w:t>
      </w:r>
      <w:r>
        <w:rPr>
          <w:rFonts w:ascii="Times New Roman" w:hAnsi="Times New Roman" w:cs="Times New Roman"/>
          <w:sz w:val="24"/>
          <w:szCs w:val="24"/>
        </w:rPr>
        <w:t xml:space="preserve"> increasing taxes among</w:t>
      </w:r>
      <w:r w:rsidRPr="00BF3242">
        <w:rPr>
          <w:rFonts w:ascii="Times New Roman" w:hAnsi="Times New Roman" w:cs="Times New Roman"/>
          <w:sz w:val="24"/>
          <w:szCs w:val="24"/>
        </w:rPr>
        <w:t xml:space="preserve"> the wealthy and the </w:t>
      </w:r>
      <w:proofErr w:type="spellStart"/>
      <w:r w:rsidRPr="00BF3242">
        <w:rPr>
          <w:rFonts w:ascii="Times New Roman" w:hAnsi="Times New Roman" w:cs="Times New Roman"/>
          <w:i/>
          <w:sz w:val="24"/>
          <w:szCs w:val="24"/>
        </w:rPr>
        <w:t>chaebols</w:t>
      </w:r>
      <w:proofErr w:type="spellEnd"/>
      <w:r w:rsidRPr="00BF3242">
        <w:rPr>
          <w:rFonts w:ascii="Times New Roman" w:hAnsi="Times New Roman" w:cs="Times New Roman"/>
          <w:sz w:val="24"/>
          <w:szCs w:val="24"/>
        </w:rPr>
        <w:t>, he failed to provide much detail in his campaign platform.</w:t>
      </w:r>
    </w:p>
    <w:p w:rsidR="00E63431" w:rsidRPr="00994A62" w:rsidRDefault="00E63431" w:rsidP="00E63431">
      <w:pPr>
        <w:spacing w:after="240"/>
        <w:rPr>
          <w:rFonts w:ascii="Times New Roman" w:hAnsi="Times New Roman" w:cs="Times New Roman"/>
          <w:b/>
          <w:sz w:val="24"/>
          <w:szCs w:val="24"/>
        </w:rPr>
      </w:pPr>
      <w:proofErr w:type="spellStart"/>
      <w:r>
        <w:rPr>
          <w:rFonts w:ascii="Times New Roman" w:hAnsi="Times New Roman" w:cs="Times New Roman"/>
          <w:b/>
          <w:sz w:val="24"/>
          <w:szCs w:val="24"/>
        </w:rPr>
        <w:t>S</w:t>
      </w:r>
      <w:r w:rsidRPr="00994A62">
        <w:rPr>
          <w:rFonts w:ascii="Times New Roman" w:hAnsi="Times New Roman" w:cs="Times New Roman"/>
          <w:b/>
          <w:sz w:val="24"/>
          <w:szCs w:val="24"/>
        </w:rPr>
        <w:t>im</w:t>
      </w:r>
      <w:proofErr w:type="spellEnd"/>
      <w:r w:rsidRPr="00994A62">
        <w:rPr>
          <w:rFonts w:ascii="Times New Roman" w:hAnsi="Times New Roman" w:cs="Times New Roman"/>
          <w:b/>
          <w:sz w:val="24"/>
          <w:szCs w:val="24"/>
        </w:rPr>
        <w:t xml:space="preserve"> Sang-</w:t>
      </w:r>
      <w:proofErr w:type="spellStart"/>
      <w:r w:rsidRPr="00994A62">
        <w:rPr>
          <w:rFonts w:ascii="Times New Roman" w:hAnsi="Times New Roman" w:cs="Times New Roman"/>
          <w:b/>
          <w:sz w:val="24"/>
          <w:szCs w:val="24"/>
        </w:rPr>
        <w:t>jung</w:t>
      </w:r>
      <w:proofErr w:type="spellEnd"/>
    </w:p>
    <w:p w:rsidR="00E63431" w:rsidRPr="006F47BB" w:rsidRDefault="00E63431" w:rsidP="00E63431">
      <w:pPr>
        <w:spacing w:after="240"/>
        <w:rPr>
          <w:rFonts w:ascii="Times New Roman" w:hAnsi="Times New Roman" w:cs="Times New Roman"/>
          <w:i/>
          <w:sz w:val="24"/>
          <w:szCs w:val="24"/>
        </w:rPr>
      </w:pPr>
      <w:r w:rsidRPr="006F47BB">
        <w:rPr>
          <w:rFonts w:ascii="Times New Roman" w:hAnsi="Times New Roman" w:cs="Times New Roman"/>
          <w:i/>
          <w:sz w:val="24"/>
          <w:szCs w:val="24"/>
        </w:rPr>
        <w:t>Foreign Policy and National Security</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 xml:space="preserve">Among the five leading candidates, </w:t>
      </w:r>
      <w:proofErr w:type="spellStart"/>
      <w:r>
        <w:rPr>
          <w:rFonts w:ascii="Times New Roman" w:hAnsi="Times New Roman" w:cs="Times New Roman" w:hint="eastAsia"/>
          <w:sz w:val="24"/>
          <w:szCs w:val="24"/>
        </w:rPr>
        <w:t>Sim</w:t>
      </w:r>
      <w:proofErr w:type="spellEnd"/>
      <w:r>
        <w:rPr>
          <w:rFonts w:ascii="Times New Roman" w:hAnsi="Times New Roman" w:cs="Times New Roman" w:hint="eastAsia"/>
          <w:sz w:val="24"/>
          <w:szCs w:val="24"/>
        </w:rPr>
        <w:t xml:space="preserve"> Sang-</w:t>
      </w:r>
      <w:proofErr w:type="spellStart"/>
      <w:r>
        <w:rPr>
          <w:rFonts w:ascii="Times New Roman" w:hAnsi="Times New Roman" w:cs="Times New Roman" w:hint="eastAsia"/>
          <w:sz w:val="24"/>
          <w:szCs w:val="24"/>
        </w:rPr>
        <w:t>jung</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is the</w:t>
      </w:r>
      <w:r>
        <w:rPr>
          <w:rFonts w:ascii="Times New Roman" w:hAnsi="Times New Roman" w:cs="Times New Roman" w:hint="eastAsia"/>
          <w:sz w:val="24"/>
          <w:szCs w:val="24"/>
        </w:rPr>
        <w:t xml:space="preserve"> most progressive on foreign policy and </w:t>
      </w:r>
      <w:r>
        <w:rPr>
          <w:rFonts w:ascii="Times New Roman" w:hAnsi="Times New Roman" w:cs="Times New Roman"/>
          <w:sz w:val="24"/>
          <w:szCs w:val="24"/>
        </w:rPr>
        <w:t>national</w:t>
      </w:r>
      <w:r>
        <w:rPr>
          <w:rFonts w:ascii="Times New Roman" w:hAnsi="Times New Roman" w:cs="Times New Roman" w:hint="eastAsia"/>
          <w:sz w:val="24"/>
          <w:szCs w:val="24"/>
        </w:rPr>
        <w:t xml:space="preserve"> security issues. </w:t>
      </w:r>
      <w:r>
        <w:rPr>
          <w:rFonts w:ascii="Times New Roman" w:hAnsi="Times New Roman" w:cs="Times New Roman"/>
          <w:sz w:val="24"/>
          <w:szCs w:val="24"/>
        </w:rPr>
        <w:t>I</w:t>
      </w:r>
      <w:r>
        <w:rPr>
          <w:rFonts w:ascii="Times New Roman" w:hAnsi="Times New Roman" w:cs="Times New Roman" w:hint="eastAsia"/>
          <w:sz w:val="24"/>
          <w:szCs w:val="24"/>
        </w:rPr>
        <w:t xml:space="preserve">n dealing with North Korea, she argued for the withdrawal of THAAD deployment (the only candidate to do so), dialogue with North Korea to freeze its nuclear and missile </w:t>
      </w:r>
      <w:r>
        <w:rPr>
          <w:rFonts w:ascii="Times New Roman" w:hAnsi="Times New Roman" w:cs="Times New Roman"/>
          <w:sz w:val="24"/>
          <w:szCs w:val="24"/>
        </w:rPr>
        <w:t>programs</w:t>
      </w:r>
      <w:r>
        <w:rPr>
          <w:rFonts w:ascii="Times New Roman" w:hAnsi="Times New Roman" w:cs="Times New Roman" w:hint="eastAsia"/>
          <w:sz w:val="24"/>
          <w:szCs w:val="24"/>
        </w:rPr>
        <w:t xml:space="preserve">, </w:t>
      </w:r>
      <w:r>
        <w:rPr>
          <w:rFonts w:ascii="Times New Roman" w:hAnsi="Times New Roman" w:cs="Times New Roman"/>
          <w:sz w:val="24"/>
          <w:szCs w:val="24"/>
        </w:rPr>
        <w:t>resumption</w:t>
      </w:r>
      <w:r>
        <w:rPr>
          <w:rFonts w:ascii="Times New Roman" w:hAnsi="Times New Roman" w:cs="Times New Roman" w:hint="eastAsia"/>
          <w:sz w:val="24"/>
          <w:szCs w:val="24"/>
        </w:rPr>
        <w:t xml:space="preserve"> of </w:t>
      </w:r>
      <w:r>
        <w:rPr>
          <w:rFonts w:ascii="Times New Roman" w:hAnsi="Times New Roman" w:cs="Times New Roman"/>
          <w:sz w:val="24"/>
          <w:szCs w:val="24"/>
        </w:rPr>
        <w:t xml:space="preserve">the </w:t>
      </w:r>
      <w:r>
        <w:rPr>
          <w:rFonts w:ascii="Times New Roman" w:hAnsi="Times New Roman" w:cs="Times New Roman" w:hint="eastAsia"/>
          <w:sz w:val="24"/>
          <w:szCs w:val="24"/>
        </w:rPr>
        <w:t>Six-Party Talks to</w:t>
      </w:r>
      <w:r>
        <w:rPr>
          <w:rFonts w:ascii="Times New Roman" w:hAnsi="Times New Roman" w:cs="Times New Roman"/>
          <w:sz w:val="24"/>
          <w:szCs w:val="24"/>
        </w:rPr>
        <w:t xml:space="preserve"> discuss </w:t>
      </w:r>
      <w:r>
        <w:rPr>
          <w:rFonts w:ascii="Times New Roman" w:hAnsi="Times New Roman" w:cs="Times New Roman" w:hint="eastAsia"/>
          <w:sz w:val="24"/>
          <w:szCs w:val="24"/>
        </w:rPr>
        <w:t>North Korea</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denuclearization,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initiation of the </w:t>
      </w:r>
      <w:r>
        <w:rPr>
          <w:rFonts w:ascii="Times New Roman" w:hAnsi="Times New Roman" w:cs="Times New Roman" w:hint="eastAsia"/>
          <w:sz w:val="24"/>
          <w:szCs w:val="24"/>
        </w:rPr>
        <w:t xml:space="preserve">Four-Party Talks to work towards a peace treaty between the two Koreas, </w:t>
      </w:r>
      <w:r>
        <w:rPr>
          <w:rFonts w:ascii="Times New Roman" w:hAnsi="Times New Roman" w:cs="Times New Roman"/>
          <w:sz w:val="24"/>
          <w:szCs w:val="24"/>
        </w:rPr>
        <w:t>reopening of</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Kaesong Industrial Complex (KIC) and Mount </w:t>
      </w:r>
      <w:proofErr w:type="spellStart"/>
      <w:r>
        <w:rPr>
          <w:rFonts w:ascii="Times New Roman" w:hAnsi="Times New Roman" w:cs="Times New Roman" w:hint="eastAsia"/>
          <w:sz w:val="24"/>
          <w:szCs w:val="24"/>
        </w:rPr>
        <w:t>Kumgang</w:t>
      </w:r>
      <w:proofErr w:type="spellEnd"/>
      <w:r>
        <w:rPr>
          <w:rFonts w:ascii="Times New Roman" w:hAnsi="Times New Roman" w:cs="Times New Roman" w:hint="eastAsia"/>
          <w:sz w:val="24"/>
          <w:szCs w:val="24"/>
        </w:rPr>
        <w:t xml:space="preserve"> tours, lifting of the May 24 measures that prevent inter-Korean cooperative exchanges, and a summit meeting between the two Korean leaders. She also expressed her willingness to conclude a </w:t>
      </w:r>
      <w:r>
        <w:rPr>
          <w:rFonts w:ascii="Times New Roman" w:hAnsi="Times New Roman" w:cs="Times New Roman"/>
          <w:sz w:val="24"/>
          <w:szCs w:val="24"/>
        </w:rPr>
        <w:t>“</w:t>
      </w:r>
      <w:r>
        <w:rPr>
          <w:rFonts w:ascii="Times New Roman" w:hAnsi="Times New Roman" w:cs="Times New Roman" w:hint="eastAsia"/>
          <w:sz w:val="24"/>
          <w:szCs w:val="24"/>
        </w:rPr>
        <w:t>South-North Economic and Social Cooperation Reinforcement Agreement</w:t>
      </w:r>
      <w:r>
        <w:rPr>
          <w:rFonts w:ascii="Times New Roman" w:hAnsi="Times New Roman" w:cs="Times New Roman"/>
          <w:sz w:val="24"/>
          <w:szCs w:val="24"/>
        </w:rPr>
        <w:t>”</w:t>
      </w:r>
      <w:r>
        <w:rPr>
          <w:rFonts w:ascii="Times New Roman" w:hAnsi="Times New Roman" w:cs="Times New Roman" w:hint="eastAsia"/>
          <w:sz w:val="24"/>
          <w:szCs w:val="24"/>
        </w:rPr>
        <w:t xml:space="preserve"> to systematize inter-Korean cooperation as well as to induce the North to participate in social overhead capital (SOC) and special economic zone projects </w:t>
      </w:r>
      <w:r>
        <w:rPr>
          <w:rFonts w:ascii="Times New Roman" w:hAnsi="Times New Roman" w:cs="Times New Roman"/>
          <w:sz w:val="24"/>
          <w:szCs w:val="24"/>
        </w:rPr>
        <w:t>to</w:t>
      </w:r>
      <w:r>
        <w:rPr>
          <w:rFonts w:ascii="Times New Roman" w:hAnsi="Times New Roman" w:cs="Times New Roman" w:hint="eastAsia"/>
          <w:sz w:val="24"/>
          <w:szCs w:val="24"/>
        </w:rPr>
        <w:t xml:space="preserve"> improve its economy. </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 xml:space="preserve">In terms of </w:t>
      </w:r>
      <w:r>
        <w:rPr>
          <w:rFonts w:ascii="Times New Roman" w:hAnsi="Times New Roman" w:cs="Times New Roman"/>
          <w:sz w:val="24"/>
          <w:szCs w:val="24"/>
        </w:rPr>
        <w:t xml:space="preserve">South </w:t>
      </w:r>
      <w:r>
        <w:rPr>
          <w:rFonts w:ascii="Times New Roman" w:hAnsi="Times New Roman" w:cs="Times New Roman" w:hint="eastAsia"/>
          <w:sz w:val="24"/>
          <w:szCs w:val="24"/>
        </w:rPr>
        <w:t>Korea</w:t>
      </w:r>
      <w:r>
        <w:rPr>
          <w:rFonts w:ascii="Times New Roman" w:hAnsi="Times New Roman" w:cs="Times New Roman"/>
          <w:sz w:val="24"/>
          <w:szCs w:val="24"/>
        </w:rPr>
        <w:t>’</w:t>
      </w:r>
      <w:r>
        <w:rPr>
          <w:rFonts w:ascii="Times New Roman" w:hAnsi="Times New Roman" w:cs="Times New Roman" w:hint="eastAsia"/>
          <w:sz w:val="24"/>
          <w:szCs w:val="24"/>
        </w:rPr>
        <w:t xml:space="preserve">s alliance with the United States, she </w:t>
      </w:r>
      <w:r>
        <w:rPr>
          <w:rFonts w:ascii="Times New Roman" w:hAnsi="Times New Roman" w:cs="Times New Roman"/>
          <w:sz w:val="24"/>
          <w:szCs w:val="24"/>
        </w:rPr>
        <w:t>favors</w:t>
      </w:r>
      <w:r>
        <w:rPr>
          <w:rFonts w:ascii="Times New Roman" w:hAnsi="Times New Roman" w:cs="Times New Roman" w:hint="eastAsia"/>
          <w:sz w:val="24"/>
          <w:szCs w:val="24"/>
        </w:rPr>
        <w:t xml:space="preserve"> an early transfer of </w:t>
      </w:r>
      <w:r w:rsidR="001D431E">
        <w:rPr>
          <w:rFonts w:ascii="Times New Roman" w:hAnsi="Times New Roman" w:cs="Times New Roman"/>
          <w:sz w:val="24"/>
          <w:szCs w:val="24"/>
        </w:rPr>
        <w:t>W</w:t>
      </w:r>
      <w:r>
        <w:rPr>
          <w:rFonts w:ascii="Times New Roman" w:hAnsi="Times New Roman" w:cs="Times New Roman" w:hint="eastAsia"/>
          <w:sz w:val="24"/>
          <w:szCs w:val="24"/>
        </w:rPr>
        <w:t xml:space="preserve">artime </w:t>
      </w:r>
      <w:r w:rsidR="001D431E">
        <w:rPr>
          <w:rFonts w:ascii="Times New Roman" w:hAnsi="Times New Roman" w:cs="Times New Roman"/>
          <w:sz w:val="24"/>
          <w:szCs w:val="24"/>
        </w:rPr>
        <w:t>O</w:t>
      </w:r>
      <w:r>
        <w:rPr>
          <w:rFonts w:ascii="Times New Roman" w:hAnsi="Times New Roman" w:cs="Times New Roman" w:hint="eastAsia"/>
          <w:sz w:val="24"/>
          <w:szCs w:val="24"/>
        </w:rPr>
        <w:t xml:space="preserve">perational </w:t>
      </w:r>
      <w:r w:rsidR="001D431E">
        <w:rPr>
          <w:rFonts w:ascii="Times New Roman" w:hAnsi="Times New Roman" w:cs="Times New Roman"/>
          <w:sz w:val="24"/>
          <w:szCs w:val="24"/>
        </w:rPr>
        <w:t>C</w:t>
      </w:r>
      <w:r>
        <w:rPr>
          <w:rFonts w:ascii="Times New Roman" w:hAnsi="Times New Roman" w:cs="Times New Roman" w:hint="eastAsia"/>
          <w:sz w:val="24"/>
          <w:szCs w:val="24"/>
        </w:rPr>
        <w:t xml:space="preserve">ontrol (OPCON) to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South </w:t>
      </w:r>
      <w:r>
        <w:rPr>
          <w:rFonts w:ascii="Times New Roman" w:hAnsi="Times New Roman" w:cs="Times New Roman" w:hint="eastAsia"/>
          <w:sz w:val="24"/>
          <w:szCs w:val="24"/>
        </w:rPr>
        <w:t>Korean forces, development of Korea</w:t>
      </w:r>
      <w:r>
        <w:rPr>
          <w:rFonts w:ascii="Times New Roman" w:hAnsi="Times New Roman" w:cs="Times New Roman"/>
          <w:sz w:val="24"/>
          <w:szCs w:val="24"/>
        </w:rPr>
        <w:t>’</w:t>
      </w:r>
      <w:r>
        <w:rPr>
          <w:rFonts w:ascii="Times New Roman" w:hAnsi="Times New Roman" w:cs="Times New Roman" w:hint="eastAsia"/>
          <w:sz w:val="24"/>
          <w:szCs w:val="24"/>
        </w:rPr>
        <w:t xml:space="preserve">s indigenous national </w:t>
      </w:r>
      <w:r>
        <w:rPr>
          <w:rFonts w:ascii="Times New Roman" w:hAnsi="Times New Roman" w:cs="Times New Roman"/>
          <w:sz w:val="24"/>
          <w:szCs w:val="24"/>
        </w:rPr>
        <w:t>defense</w:t>
      </w:r>
      <w:r>
        <w:rPr>
          <w:rFonts w:ascii="Times New Roman" w:hAnsi="Times New Roman" w:cs="Times New Roman" w:hint="eastAsia"/>
          <w:sz w:val="24"/>
          <w:szCs w:val="24"/>
        </w:rPr>
        <w:t xml:space="preserve"> capabilities, and a complete revision of the </w:t>
      </w:r>
      <w:r>
        <w:rPr>
          <w:rFonts w:ascii="Times New Roman" w:hAnsi="Times New Roman" w:cs="Times New Roman"/>
          <w:sz w:val="24"/>
          <w:szCs w:val="24"/>
        </w:rPr>
        <w:t>“</w:t>
      </w:r>
      <w:r>
        <w:rPr>
          <w:rFonts w:ascii="Times New Roman" w:hAnsi="Times New Roman" w:cs="Times New Roman" w:hint="eastAsia"/>
          <w:sz w:val="24"/>
          <w:szCs w:val="24"/>
        </w:rPr>
        <w:t>unfair</w:t>
      </w:r>
      <w:r>
        <w:rPr>
          <w:rFonts w:ascii="Times New Roman" w:hAnsi="Times New Roman" w:cs="Times New Roman"/>
          <w:sz w:val="24"/>
          <w:szCs w:val="24"/>
        </w:rPr>
        <w:t>”</w:t>
      </w:r>
      <w:r>
        <w:rPr>
          <w:rFonts w:ascii="Times New Roman" w:hAnsi="Times New Roman" w:cs="Times New Roman" w:hint="eastAsia"/>
          <w:sz w:val="24"/>
          <w:szCs w:val="24"/>
        </w:rPr>
        <w:t xml:space="preserve"> ROK-US Status of Forces Agreement (SOFA). In </w:t>
      </w:r>
      <w:r>
        <w:rPr>
          <w:rFonts w:ascii="Times New Roman" w:hAnsi="Times New Roman" w:cs="Times New Roman"/>
          <w:sz w:val="24"/>
          <w:szCs w:val="24"/>
        </w:rPr>
        <w:t>addition</w:t>
      </w:r>
      <w:r>
        <w:rPr>
          <w:rFonts w:ascii="Times New Roman" w:hAnsi="Times New Roman" w:cs="Times New Roman" w:hint="eastAsia"/>
          <w:sz w:val="24"/>
          <w:szCs w:val="24"/>
        </w:rPr>
        <w:t xml:space="preserve">, in the case that the KORUS FTA is re-negotiated, she stated that she will negotiate for a more </w:t>
      </w:r>
      <w:r>
        <w:rPr>
          <w:rFonts w:ascii="Times New Roman" w:hAnsi="Times New Roman" w:cs="Times New Roman"/>
          <w:sz w:val="24"/>
          <w:szCs w:val="24"/>
        </w:rPr>
        <w:t>“</w:t>
      </w:r>
      <w:r>
        <w:rPr>
          <w:rFonts w:ascii="Times New Roman" w:hAnsi="Times New Roman" w:cs="Times New Roman" w:hint="eastAsia"/>
          <w:sz w:val="24"/>
          <w:szCs w:val="24"/>
        </w:rPr>
        <w:t>legally equal</w:t>
      </w:r>
      <w:r>
        <w:rPr>
          <w:rFonts w:ascii="Times New Roman" w:hAnsi="Times New Roman" w:cs="Times New Roman"/>
          <w:sz w:val="24"/>
          <w:szCs w:val="24"/>
        </w:rPr>
        <w:t>”</w:t>
      </w:r>
      <w:r>
        <w:rPr>
          <w:rFonts w:ascii="Times New Roman" w:hAnsi="Times New Roman" w:cs="Times New Roman" w:hint="eastAsia"/>
          <w:sz w:val="24"/>
          <w:szCs w:val="24"/>
        </w:rPr>
        <w:t xml:space="preserve"> agreement that, for </w:t>
      </w:r>
      <w:r>
        <w:rPr>
          <w:rFonts w:ascii="Times New Roman" w:hAnsi="Times New Roman" w:cs="Times New Roman"/>
          <w:sz w:val="24"/>
          <w:szCs w:val="24"/>
        </w:rPr>
        <w:t>example</w:t>
      </w:r>
      <w:r>
        <w:rPr>
          <w:rFonts w:ascii="Times New Roman" w:hAnsi="Times New Roman" w:cs="Times New Roman" w:hint="eastAsia"/>
          <w:sz w:val="24"/>
          <w:szCs w:val="24"/>
        </w:rPr>
        <w:t xml:space="preserve">, excludes the Investor-State Dispute Settlement (ISDS) provision that </w:t>
      </w:r>
      <w:r>
        <w:rPr>
          <w:rFonts w:ascii="Times New Roman" w:hAnsi="Times New Roman" w:cs="Times New Roman"/>
          <w:sz w:val="24"/>
          <w:szCs w:val="24"/>
        </w:rPr>
        <w:t>does not</w:t>
      </w:r>
      <w:r>
        <w:rPr>
          <w:rFonts w:ascii="Times New Roman" w:hAnsi="Times New Roman" w:cs="Times New Roman" w:hint="eastAsia"/>
          <w:sz w:val="24"/>
          <w:szCs w:val="24"/>
        </w:rPr>
        <w:t xml:space="preserve"> recognize </w:t>
      </w:r>
      <w:r>
        <w:rPr>
          <w:rFonts w:ascii="Times New Roman" w:hAnsi="Times New Roman" w:cs="Times New Roman"/>
          <w:sz w:val="24"/>
          <w:szCs w:val="24"/>
        </w:rPr>
        <w:t xml:space="preserve">South </w:t>
      </w:r>
      <w:r>
        <w:rPr>
          <w:rFonts w:ascii="Times New Roman" w:hAnsi="Times New Roman" w:cs="Times New Roman" w:hint="eastAsia"/>
          <w:sz w:val="24"/>
          <w:szCs w:val="24"/>
        </w:rPr>
        <w:t>Korea</w:t>
      </w:r>
      <w:r>
        <w:rPr>
          <w:rFonts w:ascii="Times New Roman" w:hAnsi="Times New Roman" w:cs="Times New Roman"/>
          <w:sz w:val="24"/>
          <w:szCs w:val="24"/>
        </w:rPr>
        <w:t>’</w:t>
      </w:r>
      <w:r>
        <w:rPr>
          <w:rFonts w:ascii="Times New Roman" w:hAnsi="Times New Roman" w:cs="Times New Roman" w:hint="eastAsia"/>
          <w:sz w:val="24"/>
          <w:szCs w:val="24"/>
        </w:rPr>
        <w:t xml:space="preserve">s domestic jurisdiction. </w:t>
      </w:r>
    </w:p>
    <w:p w:rsidR="00E63431" w:rsidRPr="009363F7"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lastRenderedPageBreak/>
        <w:t>R</w:t>
      </w:r>
      <w:r>
        <w:rPr>
          <w:rFonts w:ascii="Times New Roman" w:hAnsi="Times New Roman" w:cs="Times New Roman"/>
          <w:sz w:val="24"/>
          <w:szCs w:val="24"/>
        </w:rPr>
        <w:t>e</w:t>
      </w:r>
      <w:r>
        <w:rPr>
          <w:rFonts w:ascii="Times New Roman" w:hAnsi="Times New Roman" w:cs="Times New Roman" w:hint="eastAsia"/>
          <w:sz w:val="24"/>
          <w:szCs w:val="24"/>
        </w:rPr>
        <w:t xml:space="preserve">garding the December comfort women agreement between </w:t>
      </w:r>
      <w:r>
        <w:rPr>
          <w:rFonts w:ascii="Times New Roman" w:hAnsi="Times New Roman" w:cs="Times New Roman"/>
          <w:sz w:val="24"/>
          <w:szCs w:val="24"/>
        </w:rPr>
        <w:t xml:space="preserve">South </w:t>
      </w:r>
      <w:r>
        <w:rPr>
          <w:rFonts w:ascii="Times New Roman" w:hAnsi="Times New Roman" w:cs="Times New Roman" w:hint="eastAsia"/>
          <w:sz w:val="24"/>
          <w:szCs w:val="24"/>
        </w:rPr>
        <w:t xml:space="preserve">Korea and Japan, she </w:t>
      </w:r>
      <w:r>
        <w:rPr>
          <w:rFonts w:ascii="Times New Roman" w:hAnsi="Times New Roman" w:cs="Times New Roman"/>
          <w:sz w:val="24"/>
          <w:szCs w:val="24"/>
        </w:rPr>
        <w:t>agrees</w:t>
      </w:r>
      <w:r>
        <w:rPr>
          <w:rFonts w:ascii="Times New Roman" w:hAnsi="Times New Roman" w:cs="Times New Roman" w:hint="eastAsia"/>
          <w:sz w:val="24"/>
          <w:szCs w:val="24"/>
        </w:rPr>
        <w:t xml:space="preserve"> with </w:t>
      </w:r>
      <w:r>
        <w:rPr>
          <w:rFonts w:ascii="Times New Roman" w:hAnsi="Times New Roman" w:cs="Times New Roman"/>
          <w:sz w:val="24"/>
          <w:szCs w:val="24"/>
        </w:rPr>
        <w:t>the</w:t>
      </w:r>
      <w:r>
        <w:rPr>
          <w:rFonts w:ascii="Times New Roman" w:hAnsi="Times New Roman" w:cs="Times New Roman" w:hint="eastAsia"/>
          <w:sz w:val="24"/>
          <w:szCs w:val="24"/>
        </w:rPr>
        <w:t xml:space="preserve"> other major candidates that </w:t>
      </w:r>
      <w:r>
        <w:rPr>
          <w:rFonts w:ascii="Times New Roman" w:hAnsi="Times New Roman" w:cs="Times New Roman"/>
          <w:sz w:val="24"/>
          <w:szCs w:val="24"/>
        </w:rPr>
        <w:t>the</w:t>
      </w:r>
      <w:r>
        <w:rPr>
          <w:rFonts w:ascii="Times New Roman" w:hAnsi="Times New Roman" w:cs="Times New Roman" w:hint="eastAsia"/>
          <w:sz w:val="24"/>
          <w:szCs w:val="24"/>
        </w:rPr>
        <w:t xml:space="preserve"> agreement must be nullified and re-negotiated. She stated </w:t>
      </w:r>
      <w:r>
        <w:rPr>
          <w:rFonts w:ascii="Times New Roman" w:hAnsi="Times New Roman" w:cs="Times New Roman"/>
          <w:sz w:val="24"/>
          <w:szCs w:val="24"/>
        </w:rPr>
        <w:t>that</w:t>
      </w:r>
      <w:r>
        <w:rPr>
          <w:rFonts w:ascii="Times New Roman" w:hAnsi="Times New Roman" w:cs="Times New Roman" w:hint="eastAsia"/>
          <w:sz w:val="24"/>
          <w:szCs w:val="24"/>
        </w:rPr>
        <w:t xml:space="preserve"> she will pursue a future-oriented Korea-Japan relationship but only if Japan expresses sincere regret on historical issues.</w:t>
      </w:r>
    </w:p>
    <w:p w:rsidR="00E63431" w:rsidRPr="009D3AA1" w:rsidRDefault="00E63431" w:rsidP="00E63431">
      <w:pPr>
        <w:spacing w:after="240"/>
        <w:rPr>
          <w:rFonts w:ascii="Times New Roman" w:hAnsi="Times New Roman" w:cs="Times New Roman"/>
          <w:i/>
          <w:sz w:val="24"/>
          <w:szCs w:val="24"/>
        </w:rPr>
      </w:pPr>
      <w:r w:rsidRPr="006F47BB">
        <w:rPr>
          <w:rFonts w:ascii="Times New Roman" w:hAnsi="Times New Roman" w:cs="Times New Roman"/>
          <w:i/>
          <w:sz w:val="24"/>
          <w:szCs w:val="24"/>
        </w:rPr>
        <w:t>Economy</w:t>
      </w:r>
    </w:p>
    <w:p w:rsidR="00E63431" w:rsidRPr="00D57207" w:rsidRDefault="00E63431" w:rsidP="00E63431">
      <w:pPr>
        <w:spacing w:after="240"/>
        <w:rPr>
          <w:rFonts w:ascii="Times New Roman" w:eastAsia="바탕" w:hAnsi="Times New Roman" w:cs="Times New Roman"/>
          <w:sz w:val="24"/>
          <w:szCs w:val="24"/>
        </w:rPr>
      </w:pPr>
      <w:proofErr w:type="spellStart"/>
      <w:r w:rsidRPr="00D57207">
        <w:rPr>
          <w:rFonts w:ascii="Times New Roman" w:eastAsia="바탕" w:hAnsi="Times New Roman" w:cs="Times New Roman"/>
          <w:sz w:val="24"/>
          <w:szCs w:val="24"/>
        </w:rPr>
        <w:t>Sim</w:t>
      </w:r>
      <w:proofErr w:type="spellEnd"/>
      <w:r w:rsidRPr="00D57207">
        <w:rPr>
          <w:rFonts w:ascii="Times New Roman" w:eastAsia="바탕" w:hAnsi="Times New Roman" w:cs="Times New Roman"/>
          <w:sz w:val="24"/>
          <w:szCs w:val="24"/>
        </w:rPr>
        <w:t xml:space="preserve"> </w:t>
      </w:r>
      <w:r>
        <w:rPr>
          <w:rFonts w:ascii="Times New Roman" w:eastAsia="바탕" w:hAnsi="Times New Roman" w:cs="Times New Roman"/>
          <w:sz w:val="24"/>
          <w:szCs w:val="24"/>
        </w:rPr>
        <w:t>is</w:t>
      </w:r>
      <w:r w:rsidRPr="00D57207">
        <w:rPr>
          <w:rFonts w:ascii="Times New Roman" w:eastAsia="바탕" w:hAnsi="Times New Roman" w:cs="Times New Roman"/>
          <w:sz w:val="24"/>
          <w:szCs w:val="24"/>
        </w:rPr>
        <w:t xml:space="preserve"> a staunch proponent of </w:t>
      </w:r>
      <w:proofErr w:type="spellStart"/>
      <w:r w:rsidRPr="00D57207">
        <w:rPr>
          <w:rFonts w:ascii="Times New Roman" w:eastAsia="바탕" w:hAnsi="Times New Roman" w:cs="Times New Roman"/>
          <w:i/>
          <w:sz w:val="24"/>
          <w:szCs w:val="24"/>
        </w:rPr>
        <w:t>chaebol</w:t>
      </w:r>
      <w:proofErr w:type="spellEnd"/>
      <w:r w:rsidRPr="00D57207">
        <w:rPr>
          <w:rFonts w:ascii="Times New Roman" w:eastAsia="바탕" w:hAnsi="Times New Roman" w:cs="Times New Roman"/>
          <w:sz w:val="24"/>
          <w:szCs w:val="24"/>
        </w:rPr>
        <w:t xml:space="preserve"> reform. Among </w:t>
      </w:r>
      <w:r>
        <w:rPr>
          <w:rFonts w:ascii="Times New Roman" w:eastAsia="바탕" w:hAnsi="Times New Roman" w:cs="Times New Roman"/>
          <w:sz w:val="24"/>
          <w:szCs w:val="24"/>
        </w:rPr>
        <w:t>many</w:t>
      </w:r>
      <w:r w:rsidRPr="00D57207">
        <w:rPr>
          <w:rFonts w:ascii="Times New Roman" w:eastAsia="바탕" w:hAnsi="Times New Roman" w:cs="Times New Roman"/>
          <w:sz w:val="24"/>
          <w:szCs w:val="24"/>
        </w:rPr>
        <w:t>, she proposed the return of proceeds of crime, dissolution of the Federation of Korean Industries (FKI), and harsher punishment for</w:t>
      </w:r>
      <w:r w:rsidRPr="00D57207">
        <w:rPr>
          <w:rFonts w:ascii="Times New Roman" w:eastAsia="바탕" w:hAnsi="Times New Roman" w:cs="Times New Roman"/>
          <w:i/>
          <w:sz w:val="24"/>
          <w:szCs w:val="24"/>
        </w:rPr>
        <w:t xml:space="preserve"> </w:t>
      </w:r>
      <w:proofErr w:type="spellStart"/>
      <w:r w:rsidRPr="00D57207">
        <w:rPr>
          <w:rFonts w:ascii="Times New Roman" w:eastAsia="바탕" w:hAnsi="Times New Roman" w:cs="Times New Roman"/>
          <w:i/>
          <w:sz w:val="24"/>
          <w:szCs w:val="24"/>
        </w:rPr>
        <w:t>chaebols</w:t>
      </w:r>
      <w:proofErr w:type="spellEnd"/>
      <w:r w:rsidRPr="00D57207">
        <w:rPr>
          <w:rFonts w:ascii="Times New Roman" w:eastAsia="바탕" w:hAnsi="Times New Roman" w:cs="Times New Roman"/>
          <w:i/>
          <w:sz w:val="24"/>
          <w:szCs w:val="24"/>
        </w:rPr>
        <w:t xml:space="preserve"> </w:t>
      </w:r>
      <w:r w:rsidRPr="00D57207">
        <w:rPr>
          <w:rFonts w:ascii="Times New Roman" w:eastAsia="바탕" w:hAnsi="Times New Roman" w:cs="Times New Roman"/>
          <w:sz w:val="24"/>
          <w:szCs w:val="24"/>
        </w:rPr>
        <w:t>engaging in corruption or</w:t>
      </w:r>
      <w:r>
        <w:rPr>
          <w:rFonts w:ascii="Times New Roman" w:eastAsia="바탕" w:hAnsi="Times New Roman" w:cs="Times New Roman"/>
          <w:sz w:val="24"/>
          <w:szCs w:val="24"/>
        </w:rPr>
        <w:t xml:space="preserve"> otherwise</w:t>
      </w:r>
      <w:r w:rsidRPr="00D57207">
        <w:rPr>
          <w:rFonts w:ascii="Times New Roman" w:eastAsia="바탕" w:hAnsi="Times New Roman" w:cs="Times New Roman"/>
          <w:sz w:val="24"/>
          <w:szCs w:val="24"/>
        </w:rPr>
        <w:t xml:space="preserve"> illegal behaviors. She also pledged to transition from a </w:t>
      </w:r>
      <w:proofErr w:type="spellStart"/>
      <w:r w:rsidRPr="00D57207">
        <w:rPr>
          <w:rFonts w:ascii="Times New Roman" w:eastAsia="바탕" w:hAnsi="Times New Roman" w:cs="Times New Roman"/>
          <w:i/>
          <w:sz w:val="24"/>
          <w:szCs w:val="24"/>
        </w:rPr>
        <w:t>chaebol</w:t>
      </w:r>
      <w:proofErr w:type="spellEnd"/>
      <w:r w:rsidRPr="00D57207">
        <w:rPr>
          <w:rFonts w:ascii="Times New Roman" w:eastAsia="바탕" w:hAnsi="Times New Roman" w:cs="Times New Roman"/>
          <w:sz w:val="24"/>
          <w:szCs w:val="24"/>
        </w:rPr>
        <w:t xml:space="preserve">-oriented vertical economic system to a small-to-medium business-oriented horizontal economic system. In terms of reviving the economy, she pledged government support of future industries such as electric cars and Energy Storage Systems (ESS), renewable energy infrastructures, and revival of the manufacturing industry. </w:t>
      </w:r>
      <w:r>
        <w:rPr>
          <w:rFonts w:ascii="Times New Roman" w:eastAsia="바탕" w:hAnsi="Times New Roman" w:cs="Times New Roman"/>
          <w:sz w:val="24"/>
          <w:szCs w:val="24"/>
        </w:rPr>
        <w:t>Further,</w:t>
      </w:r>
      <w:r w:rsidRPr="00D57207">
        <w:rPr>
          <w:rFonts w:ascii="Times New Roman" w:eastAsia="바탕" w:hAnsi="Times New Roman" w:cs="Times New Roman"/>
          <w:sz w:val="24"/>
          <w:szCs w:val="24"/>
        </w:rPr>
        <w:t xml:space="preserve"> she proposed a Comprehensive Economic Partnership Agreement (CEPA) between the two Koreas to bring in a “new era of peace and economy.”</w:t>
      </w:r>
    </w:p>
    <w:p w:rsidR="00E63431" w:rsidRPr="00D57207" w:rsidRDefault="00E63431" w:rsidP="00E63431">
      <w:pPr>
        <w:spacing w:after="240"/>
        <w:rPr>
          <w:rFonts w:ascii="Times New Roman" w:eastAsia="바탕" w:hAnsi="Times New Roman" w:cs="Times New Roman"/>
          <w:sz w:val="24"/>
          <w:szCs w:val="24"/>
        </w:rPr>
      </w:pPr>
      <w:r w:rsidRPr="00D57207">
        <w:rPr>
          <w:rFonts w:ascii="Times New Roman" w:eastAsia="바탕" w:hAnsi="Times New Roman" w:cs="Times New Roman"/>
          <w:sz w:val="24"/>
          <w:szCs w:val="24"/>
        </w:rPr>
        <w:t>Her labor plan include</w:t>
      </w:r>
      <w:r>
        <w:rPr>
          <w:rFonts w:ascii="Times New Roman" w:eastAsia="바탕" w:hAnsi="Times New Roman" w:cs="Times New Roman"/>
          <w:sz w:val="24"/>
          <w:szCs w:val="24"/>
        </w:rPr>
        <w:t>s</w:t>
      </w:r>
      <w:r w:rsidRPr="00D57207">
        <w:rPr>
          <w:rFonts w:ascii="Times New Roman" w:eastAsia="바탕" w:hAnsi="Times New Roman" w:cs="Times New Roman"/>
          <w:sz w:val="24"/>
          <w:szCs w:val="24"/>
        </w:rPr>
        <w:t xml:space="preserve"> converting temporary workers into permanent workers and, thereby, reducing discrimination and income inequality and increasing job stability. She also proposed to reduce overtime work and working hours (to 35 hours a week). She argue</w:t>
      </w:r>
      <w:r>
        <w:rPr>
          <w:rFonts w:ascii="Times New Roman" w:eastAsia="바탕" w:hAnsi="Times New Roman" w:cs="Times New Roman"/>
          <w:sz w:val="24"/>
          <w:szCs w:val="24"/>
        </w:rPr>
        <w:t>d</w:t>
      </w:r>
      <w:r w:rsidRPr="00D57207">
        <w:rPr>
          <w:rFonts w:ascii="Times New Roman" w:eastAsia="바탕" w:hAnsi="Times New Roman" w:cs="Times New Roman"/>
          <w:sz w:val="24"/>
          <w:szCs w:val="24"/>
        </w:rPr>
        <w:t xml:space="preserve"> that the reduction in working hour will produce 50,000 more jobs. She promised to increase the percentage of mandatory youth employment (3% to 5%) and create 240,000 good quality jobs for the youth.</w:t>
      </w:r>
    </w:p>
    <w:p w:rsidR="00E63431" w:rsidRPr="006F47BB" w:rsidRDefault="00E63431" w:rsidP="00E63431">
      <w:pPr>
        <w:spacing w:after="240"/>
        <w:rPr>
          <w:rFonts w:ascii="Times New Roman" w:hAnsi="Times New Roman" w:cs="Times New Roman"/>
          <w:i/>
          <w:sz w:val="24"/>
          <w:szCs w:val="24"/>
        </w:rPr>
      </w:pPr>
      <w:r>
        <w:rPr>
          <w:rFonts w:ascii="Times New Roman" w:hAnsi="Times New Roman" w:cs="Times New Roman"/>
          <w:i/>
          <w:sz w:val="24"/>
          <w:szCs w:val="24"/>
        </w:rPr>
        <w:t>Other</w:t>
      </w:r>
    </w:p>
    <w:p w:rsidR="00E63431" w:rsidRDefault="00E63431" w:rsidP="00E63431">
      <w:pPr>
        <w:spacing w:after="240"/>
        <w:rPr>
          <w:rFonts w:ascii="Times New Roman" w:hAnsi="Times New Roman" w:cs="Times New Roman"/>
          <w:sz w:val="24"/>
          <w:szCs w:val="24"/>
        </w:rPr>
      </w:pP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is the leading candidate in terms of her commitment to improving Korea’s social programs. Among her many proposals, she proposed to increase maternity </w:t>
      </w:r>
      <w:r w:rsidR="003F067B">
        <w:rPr>
          <w:rFonts w:ascii="Times New Roman" w:hAnsi="Times New Roman" w:cs="Times New Roman"/>
          <w:sz w:val="24"/>
          <w:szCs w:val="24"/>
        </w:rPr>
        <w:t xml:space="preserve">vacation </w:t>
      </w:r>
      <w:r>
        <w:rPr>
          <w:rFonts w:ascii="Times New Roman" w:hAnsi="Times New Roman" w:cs="Times New Roman"/>
          <w:sz w:val="24"/>
          <w:szCs w:val="24"/>
        </w:rPr>
        <w:t xml:space="preserve">(from 90 days to 120 days) and paternity </w:t>
      </w:r>
      <w:r w:rsidR="003F067B">
        <w:rPr>
          <w:rFonts w:ascii="Times New Roman" w:hAnsi="Times New Roman" w:cs="Times New Roman"/>
          <w:sz w:val="24"/>
          <w:szCs w:val="24"/>
        </w:rPr>
        <w:t xml:space="preserve">vacation </w:t>
      </w:r>
      <w:r>
        <w:rPr>
          <w:rFonts w:ascii="Times New Roman" w:hAnsi="Times New Roman" w:cs="Times New Roman"/>
          <w:sz w:val="24"/>
          <w:szCs w:val="24"/>
        </w:rPr>
        <w:t xml:space="preserve">(from 5 days to 30 days), lengthen </w:t>
      </w:r>
      <w:r w:rsidR="003F067B">
        <w:rPr>
          <w:rFonts w:ascii="Times New Roman" w:hAnsi="Times New Roman" w:cs="Times New Roman"/>
          <w:sz w:val="24"/>
          <w:szCs w:val="24"/>
        </w:rPr>
        <w:t xml:space="preserve">paid </w:t>
      </w:r>
      <w:r>
        <w:rPr>
          <w:rFonts w:ascii="Times New Roman" w:hAnsi="Times New Roman" w:cs="Times New Roman"/>
          <w:sz w:val="24"/>
          <w:szCs w:val="24"/>
        </w:rPr>
        <w:t xml:space="preserve">maternity leave (from 12 months to 16 months), increase maternity pay (from 40% to 60% of wage), reduce working hours for parents during child infancy, and adopt flexible working hours for parents. She also pledged to provide basic pension (KRW 300,000 </w:t>
      </w:r>
      <w:r w:rsidR="00636C3F">
        <w:rPr>
          <w:rFonts w:ascii="Times New Roman" w:hAnsi="Times New Roman" w:cs="Times New Roman"/>
          <w:sz w:val="24"/>
          <w:szCs w:val="24"/>
        </w:rPr>
        <w:t xml:space="preserve">(approximately USD $264) </w:t>
      </w:r>
      <w:r>
        <w:rPr>
          <w:rFonts w:ascii="Times New Roman" w:hAnsi="Times New Roman" w:cs="Times New Roman"/>
          <w:sz w:val="24"/>
          <w:szCs w:val="24"/>
        </w:rPr>
        <w:t>a month) to the elderly while eliminating discrimination from employment practices and increasing government support for single parents, the disabled, immigrants, LGBT</w:t>
      </w:r>
      <w:r w:rsidR="00A36619">
        <w:rPr>
          <w:rFonts w:ascii="Times New Roman" w:hAnsi="Times New Roman" w:cs="Times New Roman"/>
          <w:sz w:val="24"/>
          <w:szCs w:val="24"/>
        </w:rPr>
        <w:t xml:space="preserve"> (lesbian, gay, bisexual, and transgender)</w:t>
      </w:r>
      <w:r>
        <w:rPr>
          <w:rFonts w:ascii="Times New Roman" w:hAnsi="Times New Roman" w:cs="Times New Roman"/>
          <w:sz w:val="24"/>
          <w:szCs w:val="24"/>
        </w:rPr>
        <w:t xml:space="preserve">, farmers, and female North Korean defectors to create a just and equal society. </w:t>
      </w:r>
    </w:p>
    <w:p w:rsidR="00E63431" w:rsidRPr="00291F9E" w:rsidRDefault="00E63431" w:rsidP="00E63431">
      <w:pPr>
        <w:spacing w:after="240"/>
        <w:rPr>
          <w:rFonts w:ascii="바탕" w:eastAsia="바탕" w:hAnsi="바탕" w:cs="바탕"/>
          <w:sz w:val="24"/>
          <w:szCs w:val="24"/>
        </w:rPr>
      </w:pPr>
      <w:proofErr w:type="spellStart"/>
      <w:r>
        <w:rPr>
          <w:rFonts w:ascii="Times New Roman" w:hAnsi="Times New Roman" w:cs="Times New Roman" w:hint="eastAsia"/>
          <w:sz w:val="24"/>
          <w:szCs w:val="24"/>
        </w:rPr>
        <w:t>Sim</w:t>
      </w:r>
      <w:r>
        <w:rPr>
          <w:rFonts w:ascii="Times New Roman" w:hAnsi="Times New Roman" w:cs="Times New Roman"/>
          <w:sz w:val="24"/>
          <w:szCs w:val="24"/>
        </w:rPr>
        <w:t>’s</w:t>
      </w:r>
      <w:proofErr w:type="spellEnd"/>
      <w:r>
        <w:rPr>
          <w:rFonts w:ascii="Times New Roman" w:hAnsi="Times New Roman" w:cs="Times New Roman"/>
          <w:sz w:val="24"/>
          <w:szCs w:val="24"/>
        </w:rPr>
        <w:t xml:space="preserve"> tax plan has much in common with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Seong</w:t>
      </w:r>
      <w:proofErr w:type="spellEnd"/>
      <w:r>
        <w:rPr>
          <w:rFonts w:ascii="Times New Roman" w:hAnsi="Times New Roman" w:cs="Times New Roman"/>
          <w:sz w:val="24"/>
          <w:szCs w:val="24"/>
        </w:rPr>
        <w:t xml:space="preserve">-min’s. She is a proponent of increased tax in general as well as increased inheritance tax, gift tax, corporate tax, property </w:t>
      </w:r>
      <w:r>
        <w:rPr>
          <w:rFonts w:ascii="Times New Roman" w:hAnsi="Times New Roman" w:cs="Times New Roman"/>
          <w:sz w:val="24"/>
          <w:szCs w:val="24"/>
        </w:rPr>
        <w:lastRenderedPageBreak/>
        <w:t xml:space="preserve">holding tax, and income tax for the wealthy. With increased taxes,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proposed to bring “justice” to the tax system and, in the process, expand welfare spending (by KRW 21.8 trillion </w:t>
      </w:r>
      <w:r w:rsidR="00636C3F">
        <w:rPr>
          <w:rFonts w:ascii="Times New Roman" w:hAnsi="Times New Roman" w:cs="Times New Roman"/>
          <w:sz w:val="24"/>
          <w:szCs w:val="24"/>
        </w:rPr>
        <w:t xml:space="preserve">(approximately USD $19 billion) </w:t>
      </w:r>
      <w:r>
        <w:rPr>
          <w:rFonts w:ascii="Times New Roman" w:hAnsi="Times New Roman" w:cs="Times New Roman"/>
          <w:sz w:val="24"/>
          <w:szCs w:val="24"/>
        </w:rPr>
        <w:t>every year)</w:t>
      </w:r>
      <w:r>
        <w:rPr>
          <w:rFonts w:ascii="바탕" w:eastAsia="바탕" w:hAnsi="바탕" w:cs="바탕" w:hint="eastAsia"/>
          <w:sz w:val="24"/>
          <w:szCs w:val="24"/>
        </w:rPr>
        <w:t>.</w:t>
      </w:r>
    </w:p>
    <w:p w:rsidR="00E63431" w:rsidRPr="00FD6C6D" w:rsidRDefault="00E63431" w:rsidP="00E63431">
      <w:pPr>
        <w:spacing w:after="240"/>
        <w:rPr>
          <w:rFonts w:ascii="Times New Roman" w:hAnsi="Times New Roman" w:cs="Times New Roman"/>
          <w:b/>
          <w:sz w:val="24"/>
          <w:szCs w:val="24"/>
        </w:rPr>
      </w:pPr>
      <w:proofErr w:type="spellStart"/>
      <w:r w:rsidRPr="00FD6C6D">
        <w:rPr>
          <w:rFonts w:ascii="Times New Roman" w:hAnsi="Times New Roman" w:cs="Times New Roman"/>
          <w:b/>
          <w:sz w:val="24"/>
          <w:szCs w:val="24"/>
        </w:rPr>
        <w:t>Ahn</w:t>
      </w:r>
      <w:proofErr w:type="spellEnd"/>
      <w:r w:rsidRPr="00FD6C6D">
        <w:rPr>
          <w:rFonts w:ascii="Times New Roman" w:hAnsi="Times New Roman" w:cs="Times New Roman"/>
          <w:b/>
          <w:sz w:val="24"/>
          <w:szCs w:val="24"/>
        </w:rPr>
        <w:t xml:space="preserve"> </w:t>
      </w:r>
      <w:proofErr w:type="spellStart"/>
      <w:r w:rsidRPr="00FD6C6D">
        <w:rPr>
          <w:rFonts w:ascii="Times New Roman" w:hAnsi="Times New Roman" w:cs="Times New Roman"/>
          <w:b/>
          <w:sz w:val="24"/>
          <w:szCs w:val="24"/>
        </w:rPr>
        <w:t>Cheol-soo</w:t>
      </w:r>
      <w:proofErr w:type="spellEnd"/>
    </w:p>
    <w:p w:rsidR="00E63431" w:rsidRPr="00FD6C6D" w:rsidRDefault="00E63431" w:rsidP="00E63431">
      <w:pPr>
        <w:spacing w:after="240"/>
        <w:rPr>
          <w:rFonts w:ascii="Times New Roman" w:hAnsi="Times New Roman" w:cs="Times New Roman"/>
          <w:i/>
          <w:sz w:val="24"/>
          <w:szCs w:val="24"/>
        </w:rPr>
      </w:pPr>
      <w:r w:rsidRPr="00FD6C6D">
        <w:rPr>
          <w:rFonts w:ascii="Times New Roman" w:hAnsi="Times New Roman" w:cs="Times New Roman"/>
          <w:i/>
          <w:sz w:val="24"/>
          <w:szCs w:val="24"/>
        </w:rPr>
        <w:t>Foreign Policy and National Security</w:t>
      </w:r>
    </w:p>
    <w:p w:rsidR="00E63431" w:rsidRPr="00FD6C6D" w:rsidRDefault="00E63431" w:rsidP="00E63431">
      <w:pPr>
        <w:spacing w:after="240"/>
        <w:rPr>
          <w:rFonts w:ascii="Times New Roman" w:hAnsi="Times New Roman" w:cs="Times New Roman"/>
          <w:sz w:val="24"/>
          <w:szCs w:val="24"/>
        </w:rPr>
      </w:pP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seeks a balanced foreign policy that is based on the ROK-US alliance but places premium on South Korea’s strategic partnership with China a</w:t>
      </w:r>
      <w:r>
        <w:rPr>
          <w:rFonts w:ascii="Times New Roman" w:hAnsi="Times New Roman" w:cs="Times New Roman"/>
          <w:sz w:val="24"/>
          <w:szCs w:val="24"/>
        </w:rPr>
        <w:t xml:space="preserve">s well as </w:t>
      </w:r>
      <w:r w:rsidRPr="00FD6C6D">
        <w:rPr>
          <w:rFonts w:ascii="Times New Roman" w:hAnsi="Times New Roman" w:cs="Times New Roman"/>
          <w:sz w:val="24"/>
          <w:szCs w:val="24"/>
        </w:rPr>
        <w:t xml:space="preserve">cooperation with Russia and Japan. While he </w:t>
      </w:r>
      <w:r>
        <w:rPr>
          <w:rFonts w:ascii="Times New Roman" w:hAnsi="Times New Roman" w:cs="Times New Roman"/>
          <w:sz w:val="24"/>
          <w:szCs w:val="24"/>
        </w:rPr>
        <w:t>recognizes issues surrounding the</w:t>
      </w:r>
      <w:r w:rsidRPr="00FD6C6D">
        <w:rPr>
          <w:rFonts w:ascii="Times New Roman" w:hAnsi="Times New Roman" w:cs="Times New Roman"/>
          <w:sz w:val="24"/>
          <w:szCs w:val="24"/>
        </w:rPr>
        <w:t xml:space="preserve"> transfer of Wartime Operational Control and the Special Measures Agreement with the United States, he </w:t>
      </w:r>
      <w:r>
        <w:rPr>
          <w:rFonts w:ascii="Times New Roman" w:hAnsi="Times New Roman" w:cs="Times New Roman"/>
          <w:sz w:val="24"/>
          <w:szCs w:val="24"/>
        </w:rPr>
        <w:t>is</w:t>
      </w:r>
      <w:r w:rsidRPr="00FD6C6D">
        <w:rPr>
          <w:rFonts w:ascii="Times New Roman" w:hAnsi="Times New Roman" w:cs="Times New Roman"/>
          <w:sz w:val="24"/>
          <w:szCs w:val="24"/>
        </w:rPr>
        <w:t xml:space="preserve"> less than clear as to exactly what he will do.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He also sees the need to build </w:t>
      </w:r>
      <w:r>
        <w:rPr>
          <w:rFonts w:ascii="Times New Roman" w:hAnsi="Times New Roman" w:cs="Times New Roman"/>
          <w:sz w:val="24"/>
          <w:szCs w:val="24"/>
        </w:rPr>
        <w:t>stronger</w:t>
      </w:r>
      <w:r w:rsidRPr="00FD6C6D">
        <w:rPr>
          <w:rFonts w:ascii="Times New Roman" w:hAnsi="Times New Roman" w:cs="Times New Roman"/>
          <w:sz w:val="24"/>
          <w:szCs w:val="24"/>
        </w:rPr>
        <w:t xml:space="preserve"> national defense </w:t>
      </w:r>
      <w:r>
        <w:rPr>
          <w:rFonts w:ascii="Times New Roman" w:hAnsi="Times New Roman" w:cs="Times New Roman"/>
          <w:sz w:val="24"/>
          <w:szCs w:val="24"/>
        </w:rPr>
        <w:t xml:space="preserve">through </w:t>
      </w:r>
      <w:r w:rsidRPr="00FD6C6D">
        <w:rPr>
          <w:rFonts w:ascii="Times New Roman" w:hAnsi="Times New Roman" w:cs="Times New Roman"/>
          <w:sz w:val="24"/>
          <w:szCs w:val="24"/>
        </w:rPr>
        <w:t>the expansion of South Korean naval and air military assets. He called for increasing defense spending on an annual basis to reach 3% GDP mark by the end of his term. He also believes that continual research and development is necessary for strengthening South Korea’s capabilities to address the North Korean threat. He call</w:t>
      </w:r>
      <w:r>
        <w:rPr>
          <w:rFonts w:ascii="Times New Roman" w:hAnsi="Times New Roman" w:cs="Times New Roman"/>
          <w:sz w:val="24"/>
          <w:szCs w:val="24"/>
        </w:rPr>
        <w:t>ed</w:t>
      </w:r>
      <w:r w:rsidRPr="00FD6C6D">
        <w:rPr>
          <w:rFonts w:ascii="Times New Roman" w:hAnsi="Times New Roman" w:cs="Times New Roman"/>
          <w:sz w:val="24"/>
          <w:szCs w:val="24"/>
        </w:rPr>
        <w:t xml:space="preserve"> for the establishment of a Strategic Command within the Joint Chiefs of Staff and a Response Center for North Korea within the National Security Council. He also favor</w:t>
      </w:r>
      <w:r>
        <w:rPr>
          <w:rFonts w:ascii="Times New Roman" w:hAnsi="Times New Roman" w:cs="Times New Roman"/>
          <w:sz w:val="24"/>
          <w:szCs w:val="24"/>
        </w:rPr>
        <w:t>ed</w:t>
      </w:r>
      <w:r w:rsidRPr="00FD6C6D">
        <w:rPr>
          <w:rFonts w:ascii="Times New Roman" w:hAnsi="Times New Roman" w:cs="Times New Roman"/>
          <w:sz w:val="24"/>
          <w:szCs w:val="24"/>
        </w:rPr>
        <w:t xml:space="preserve"> passing new legislation to eliminate kickbacks on government defense contracts. </w:t>
      </w:r>
    </w:p>
    <w:p w:rsidR="00E63431" w:rsidRPr="00FD6C6D" w:rsidRDefault="00E63431" w:rsidP="00E63431">
      <w:pPr>
        <w:spacing w:after="240"/>
        <w:rPr>
          <w:rFonts w:ascii="Times New Roman" w:hAnsi="Times New Roman" w:cs="Times New Roman"/>
          <w:sz w:val="24"/>
          <w:szCs w:val="24"/>
        </w:rPr>
      </w:pP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favors increasing pressure on North Korea through more international sanctions. But he also thinks that it is important to promote dialogue </w:t>
      </w:r>
      <w:r>
        <w:rPr>
          <w:rFonts w:ascii="Times New Roman" w:hAnsi="Times New Roman" w:cs="Times New Roman"/>
          <w:sz w:val="24"/>
          <w:szCs w:val="24"/>
        </w:rPr>
        <w:t>within</w:t>
      </w:r>
      <w:r w:rsidRPr="00FD6C6D">
        <w:rPr>
          <w:rFonts w:ascii="Times New Roman" w:hAnsi="Times New Roman" w:cs="Times New Roman"/>
          <w:sz w:val="24"/>
          <w:szCs w:val="24"/>
        </w:rPr>
        <w:t xml:space="preserve"> the Six-Party and Four-Party formats. He also holds a rather broad set of objectives when it comes to the North Korean nuclear issue</w:t>
      </w:r>
      <w:r>
        <w:rPr>
          <w:rFonts w:ascii="Times New Roman" w:hAnsi="Times New Roman" w:cs="Times New Roman"/>
          <w:sz w:val="24"/>
          <w:szCs w:val="24"/>
        </w:rPr>
        <w:t>,</w:t>
      </w:r>
      <w:r w:rsidRPr="00FD6C6D">
        <w:rPr>
          <w:rFonts w:ascii="Times New Roman" w:hAnsi="Times New Roman" w:cs="Times New Roman"/>
          <w:sz w:val="24"/>
          <w:szCs w:val="24"/>
        </w:rPr>
        <w:t xml:space="preserve"> ranging from a freeze on development to end of tests and even disposal of nuclear and missile capabilities. Finally, he sees 1) denuclearization of the Korean Peninsula, 2) reform/opening of North Korea, and 3) dialogue as critical steps to achieving peace and eventual reunification. </w:t>
      </w:r>
    </w:p>
    <w:p w:rsidR="00E63431" w:rsidRPr="00FD6C6D" w:rsidRDefault="00E63431" w:rsidP="00E63431">
      <w:pPr>
        <w:spacing w:after="240"/>
        <w:rPr>
          <w:rFonts w:ascii="Times New Roman" w:hAnsi="Times New Roman" w:cs="Times New Roman"/>
          <w:i/>
          <w:sz w:val="24"/>
          <w:szCs w:val="24"/>
        </w:rPr>
      </w:pPr>
      <w:r w:rsidRPr="00FD6C6D">
        <w:rPr>
          <w:rFonts w:ascii="Times New Roman" w:hAnsi="Times New Roman" w:cs="Times New Roman"/>
          <w:i/>
          <w:sz w:val="24"/>
          <w:szCs w:val="24"/>
        </w:rPr>
        <w:t xml:space="preserve">Economy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On the issue of the economy,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favors </w:t>
      </w:r>
      <w:proofErr w:type="spellStart"/>
      <w:r w:rsidRPr="00FD6C6D">
        <w:rPr>
          <w:rFonts w:ascii="Times New Roman" w:hAnsi="Times New Roman" w:cs="Times New Roman"/>
          <w:i/>
          <w:sz w:val="24"/>
          <w:szCs w:val="24"/>
        </w:rPr>
        <w:t>chaebol</w:t>
      </w:r>
      <w:proofErr w:type="spellEnd"/>
      <w:r w:rsidRPr="00FD6C6D">
        <w:rPr>
          <w:rFonts w:ascii="Times New Roman" w:hAnsi="Times New Roman" w:cs="Times New Roman"/>
          <w:sz w:val="24"/>
          <w:szCs w:val="24"/>
        </w:rPr>
        <w:t xml:space="preserve"> reform </w:t>
      </w:r>
      <w:r>
        <w:rPr>
          <w:rFonts w:ascii="Times New Roman" w:hAnsi="Times New Roman" w:cs="Times New Roman"/>
          <w:sz w:val="24"/>
          <w:szCs w:val="24"/>
        </w:rPr>
        <w:t>by</w:t>
      </w:r>
      <w:r w:rsidRPr="00FD6C6D">
        <w:rPr>
          <w:rFonts w:ascii="Times New Roman" w:hAnsi="Times New Roman" w:cs="Times New Roman"/>
          <w:sz w:val="24"/>
          <w:szCs w:val="24"/>
        </w:rPr>
        <w:t xml:space="preserve"> limiting nepotism and eliminating unfair accounting practices. He supports expanding punitive damages and consumer class action lawsuits. He also called for increased transparency and independence of the Korean Fair Trade Commission (FTC) and stated a willingness to promote market structure reform. He also stated a preference for lowering credit card fees and promoting </w:t>
      </w:r>
      <w:r w:rsidRPr="00FD6C6D">
        <w:rPr>
          <w:rFonts w:ascii="Times New Roman" w:hAnsi="Times New Roman" w:cs="Times New Roman"/>
          <w:sz w:val="24"/>
          <w:szCs w:val="24"/>
        </w:rPr>
        <w:lastRenderedPageBreak/>
        <w:t xml:space="preserve">Cash IC Card usage. According to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almost all of these changes would not require any budget line increases but he promised passage of necessary legal measures by 2018. </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To promote what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refers to as the national </w:t>
      </w:r>
      <w:r>
        <w:rPr>
          <w:rFonts w:ascii="Times New Roman" w:hAnsi="Times New Roman" w:cs="Times New Roman"/>
          <w:sz w:val="24"/>
          <w:szCs w:val="24"/>
        </w:rPr>
        <w:t xml:space="preserve">strategy for </w:t>
      </w:r>
      <w:r w:rsidRPr="00FD6C6D">
        <w:rPr>
          <w:rFonts w:ascii="Times New Roman" w:hAnsi="Times New Roman" w:cs="Times New Roman"/>
          <w:sz w:val="24"/>
          <w:szCs w:val="24"/>
        </w:rPr>
        <w:t>research and development (R&amp;D) and “the 4</w:t>
      </w:r>
      <w:r w:rsidRPr="00FD6C6D">
        <w:rPr>
          <w:rFonts w:ascii="Times New Roman" w:hAnsi="Times New Roman" w:cs="Times New Roman"/>
          <w:sz w:val="24"/>
          <w:szCs w:val="24"/>
          <w:vertAlign w:val="superscript"/>
        </w:rPr>
        <w:t>th</w:t>
      </w:r>
      <w:r w:rsidRPr="00FD6C6D">
        <w:rPr>
          <w:rFonts w:ascii="Times New Roman" w:hAnsi="Times New Roman" w:cs="Times New Roman"/>
          <w:sz w:val="24"/>
          <w:szCs w:val="24"/>
        </w:rPr>
        <w:t xml:space="preserve"> Industrial Revolution,” he promised to invest KRW 19 trillion</w:t>
      </w:r>
      <w:r w:rsidR="00A36619">
        <w:rPr>
          <w:rFonts w:ascii="Times New Roman" w:hAnsi="Times New Roman" w:cs="Times New Roman"/>
          <w:sz w:val="24"/>
          <w:szCs w:val="24"/>
        </w:rPr>
        <w:t xml:space="preserve"> (approximately USD $16.8 billion)</w:t>
      </w:r>
      <w:r w:rsidRPr="00FD6C6D">
        <w:rPr>
          <w:rFonts w:ascii="Times New Roman" w:hAnsi="Times New Roman" w:cs="Times New Roman"/>
          <w:sz w:val="24"/>
          <w:szCs w:val="24"/>
        </w:rPr>
        <w:t xml:space="preserve"> to train and cultivate 100,000 new business leaders</w:t>
      </w:r>
      <w:r>
        <w:rPr>
          <w:rFonts w:ascii="Times New Roman" w:hAnsi="Times New Roman" w:cs="Times New Roman"/>
          <w:sz w:val="24"/>
          <w:szCs w:val="24"/>
        </w:rPr>
        <w:t xml:space="preserve">. He favors the idea of </w:t>
      </w:r>
      <w:r w:rsidRPr="00FD6C6D">
        <w:rPr>
          <w:rFonts w:ascii="Times New Roman" w:hAnsi="Times New Roman" w:cs="Times New Roman"/>
          <w:sz w:val="24"/>
          <w:szCs w:val="24"/>
        </w:rPr>
        <w:t>customized financial policy for startup</w:t>
      </w:r>
      <w:r>
        <w:rPr>
          <w:rFonts w:ascii="Times New Roman" w:hAnsi="Times New Roman" w:cs="Times New Roman"/>
          <w:sz w:val="24"/>
          <w:szCs w:val="24"/>
        </w:rPr>
        <w:t>s</w:t>
      </w:r>
      <w:r w:rsidRPr="00FD6C6D">
        <w:rPr>
          <w:rFonts w:ascii="Times New Roman" w:hAnsi="Times New Roman" w:cs="Times New Roman"/>
          <w:sz w:val="24"/>
          <w:szCs w:val="24"/>
        </w:rPr>
        <w:t xml:space="preserve"> and special </w:t>
      </w:r>
      <w:r>
        <w:rPr>
          <w:rFonts w:ascii="Times New Roman" w:hAnsi="Times New Roman" w:cs="Times New Roman"/>
          <w:sz w:val="24"/>
          <w:szCs w:val="24"/>
        </w:rPr>
        <w:t xml:space="preserve">incubation </w:t>
      </w:r>
      <w:r w:rsidRPr="00FD6C6D">
        <w:rPr>
          <w:rFonts w:ascii="Times New Roman" w:hAnsi="Times New Roman" w:cs="Times New Roman"/>
          <w:sz w:val="24"/>
          <w:szCs w:val="24"/>
        </w:rPr>
        <w:t>districts for startups. To head this effort, he called for more public-private partnerships (PPP) and the establishment of a Startup Small Medium Enterprise (SME) Division in his administration.</w:t>
      </w:r>
    </w:p>
    <w:p w:rsidR="00E63431" w:rsidRPr="00FD6C6D"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 xml:space="preserve">To address high youth unemployment, </w:t>
      </w:r>
      <w:proofErr w:type="spellStart"/>
      <w:r w:rsidRPr="00FD6C6D">
        <w:rPr>
          <w:rFonts w:ascii="Times New Roman" w:hAnsi="Times New Roman" w:cs="Times New Roman"/>
          <w:sz w:val="24"/>
          <w:szCs w:val="24"/>
        </w:rPr>
        <w:t>Ahn</w:t>
      </w:r>
      <w:proofErr w:type="spellEnd"/>
      <w:r w:rsidRPr="00FD6C6D">
        <w:rPr>
          <w:rFonts w:ascii="Times New Roman" w:hAnsi="Times New Roman" w:cs="Times New Roman"/>
          <w:sz w:val="24"/>
          <w:szCs w:val="24"/>
        </w:rPr>
        <w:t xml:space="preserve"> laid out a plan to allocate KRW 17 trillion </w:t>
      </w:r>
      <w:r w:rsidR="00636C3F">
        <w:rPr>
          <w:rFonts w:ascii="Times New Roman" w:hAnsi="Times New Roman" w:cs="Times New Roman"/>
          <w:sz w:val="24"/>
          <w:szCs w:val="24"/>
        </w:rPr>
        <w:t xml:space="preserve">(approximately USD $14 billion) </w:t>
      </w:r>
      <w:r w:rsidRPr="00FD6C6D">
        <w:rPr>
          <w:rFonts w:ascii="Times New Roman" w:hAnsi="Times New Roman" w:cs="Times New Roman"/>
          <w:sz w:val="24"/>
          <w:szCs w:val="24"/>
        </w:rPr>
        <w:t xml:space="preserve">to be used </w:t>
      </w:r>
      <w:r>
        <w:rPr>
          <w:rFonts w:ascii="Times New Roman" w:hAnsi="Times New Roman" w:cs="Times New Roman"/>
          <w:sz w:val="24"/>
          <w:szCs w:val="24"/>
        </w:rPr>
        <w:t xml:space="preserve">to </w:t>
      </w:r>
      <w:r w:rsidRPr="00FD6C6D">
        <w:rPr>
          <w:rFonts w:ascii="Times New Roman" w:hAnsi="Times New Roman" w:cs="Times New Roman"/>
          <w:sz w:val="24"/>
          <w:szCs w:val="24"/>
        </w:rPr>
        <w:t>subsidi</w:t>
      </w:r>
      <w:r>
        <w:rPr>
          <w:rFonts w:ascii="Times New Roman" w:hAnsi="Times New Roman" w:cs="Times New Roman"/>
          <w:sz w:val="24"/>
          <w:szCs w:val="24"/>
        </w:rPr>
        <w:t>ze payroll in</w:t>
      </w:r>
      <w:r w:rsidRPr="00FD6C6D">
        <w:rPr>
          <w:rFonts w:ascii="Times New Roman" w:hAnsi="Times New Roman" w:cs="Times New Roman"/>
          <w:sz w:val="24"/>
          <w:szCs w:val="24"/>
        </w:rPr>
        <w:t xml:space="preserve"> SMEs (KRW 12 million </w:t>
      </w:r>
      <w:r w:rsidR="00636C3F">
        <w:rPr>
          <w:rFonts w:ascii="Times New Roman" w:hAnsi="Times New Roman" w:cs="Times New Roman"/>
          <w:sz w:val="24"/>
          <w:szCs w:val="24"/>
        </w:rPr>
        <w:t xml:space="preserve">(approximately USD $10,000.00) </w:t>
      </w:r>
      <w:r w:rsidRPr="00FD6C6D">
        <w:rPr>
          <w:rFonts w:ascii="Times New Roman" w:hAnsi="Times New Roman" w:cs="Times New Roman"/>
          <w:sz w:val="24"/>
          <w:szCs w:val="24"/>
        </w:rPr>
        <w:t xml:space="preserve">per employee over a two year period) and training (KRW 1.8 million per person over six months). He </w:t>
      </w:r>
      <w:r>
        <w:rPr>
          <w:rFonts w:ascii="Times New Roman" w:hAnsi="Times New Roman" w:cs="Times New Roman"/>
          <w:sz w:val="24"/>
          <w:szCs w:val="24"/>
        </w:rPr>
        <w:t xml:space="preserve">also called for establishing </w:t>
      </w:r>
      <w:r w:rsidRPr="00FD6C6D">
        <w:rPr>
          <w:rFonts w:ascii="Times New Roman" w:hAnsi="Times New Roman" w:cs="Times New Roman"/>
          <w:sz w:val="24"/>
          <w:szCs w:val="24"/>
        </w:rPr>
        <w:t xml:space="preserve">the National Wage and Job Innovation Committee to promote a system of fair and efficient employment. </w:t>
      </w:r>
      <w:r>
        <w:rPr>
          <w:rFonts w:ascii="Times New Roman" w:hAnsi="Times New Roman" w:cs="Times New Roman"/>
          <w:sz w:val="24"/>
          <w:szCs w:val="24"/>
        </w:rPr>
        <w:t xml:space="preserve">Some of the more radical proposals include limiting </w:t>
      </w:r>
      <w:r w:rsidRPr="00FD6C6D">
        <w:rPr>
          <w:rFonts w:ascii="Times New Roman" w:hAnsi="Times New Roman" w:cs="Times New Roman"/>
          <w:sz w:val="24"/>
          <w:szCs w:val="24"/>
        </w:rPr>
        <w:t xml:space="preserve">the </w:t>
      </w:r>
      <w:r>
        <w:rPr>
          <w:rFonts w:ascii="Times New Roman" w:hAnsi="Times New Roman" w:cs="Times New Roman"/>
          <w:sz w:val="24"/>
          <w:szCs w:val="24"/>
        </w:rPr>
        <w:t xml:space="preserve">total number of </w:t>
      </w:r>
      <w:r w:rsidRPr="00FD6C6D">
        <w:rPr>
          <w:rFonts w:ascii="Times New Roman" w:hAnsi="Times New Roman" w:cs="Times New Roman"/>
          <w:sz w:val="24"/>
          <w:szCs w:val="24"/>
        </w:rPr>
        <w:t>annual work</w:t>
      </w:r>
      <w:r>
        <w:rPr>
          <w:rFonts w:ascii="Times New Roman" w:hAnsi="Times New Roman" w:cs="Times New Roman"/>
          <w:sz w:val="24"/>
          <w:szCs w:val="24"/>
        </w:rPr>
        <w:t xml:space="preserve"> hours</w:t>
      </w:r>
      <w:r w:rsidRPr="00FD6C6D">
        <w:rPr>
          <w:rFonts w:ascii="Times New Roman" w:hAnsi="Times New Roman" w:cs="Times New Roman"/>
          <w:sz w:val="24"/>
          <w:szCs w:val="24"/>
        </w:rPr>
        <w:t xml:space="preserve"> to 1800</w:t>
      </w:r>
      <w:r>
        <w:rPr>
          <w:rFonts w:ascii="Times New Roman" w:hAnsi="Times New Roman" w:cs="Times New Roman"/>
          <w:sz w:val="24"/>
          <w:szCs w:val="24"/>
        </w:rPr>
        <w:t xml:space="preserve"> and guaranteeing </w:t>
      </w:r>
      <w:r w:rsidRPr="00FD6C6D">
        <w:rPr>
          <w:rFonts w:ascii="Times New Roman" w:hAnsi="Times New Roman" w:cs="Times New Roman"/>
          <w:sz w:val="24"/>
          <w:szCs w:val="24"/>
        </w:rPr>
        <w:t xml:space="preserve">the establishment of 1:11 rule whereby </w:t>
      </w:r>
      <w:r>
        <w:rPr>
          <w:rFonts w:ascii="Times New Roman" w:hAnsi="Times New Roman" w:cs="Times New Roman"/>
          <w:sz w:val="24"/>
          <w:szCs w:val="24"/>
        </w:rPr>
        <w:t>one</w:t>
      </w:r>
      <w:r w:rsidRPr="00FD6C6D">
        <w:rPr>
          <w:rFonts w:ascii="Times New Roman" w:hAnsi="Times New Roman" w:cs="Times New Roman"/>
          <w:sz w:val="24"/>
          <w:szCs w:val="24"/>
        </w:rPr>
        <w:t xml:space="preserve"> day of work guarantees an individual 11 consecutive hours of rest. </w:t>
      </w:r>
    </w:p>
    <w:p w:rsidR="00E63431" w:rsidRPr="00F91928" w:rsidRDefault="00E63431" w:rsidP="00E63431">
      <w:pPr>
        <w:spacing w:after="240"/>
        <w:rPr>
          <w:rFonts w:ascii="Times New Roman" w:hAnsi="Times New Roman" w:cs="Times New Roman"/>
          <w:i/>
          <w:sz w:val="24"/>
          <w:szCs w:val="24"/>
        </w:rPr>
      </w:pPr>
      <w:r>
        <w:rPr>
          <w:rFonts w:ascii="Times New Roman" w:hAnsi="Times New Roman" w:cs="Times New Roman"/>
          <w:i/>
          <w:sz w:val="24"/>
          <w:szCs w:val="24"/>
        </w:rPr>
        <w:t xml:space="preserve">Other </w:t>
      </w:r>
    </w:p>
    <w:p w:rsidR="00E63431" w:rsidRDefault="00E63431" w:rsidP="00E63431">
      <w:pPr>
        <w:spacing w:after="240"/>
        <w:rPr>
          <w:rFonts w:ascii="Times New Roman" w:hAnsi="Times New Roman" w:cs="Times New Roman"/>
          <w:sz w:val="24"/>
          <w:szCs w:val="24"/>
        </w:rPr>
      </w:pP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stated a willingness to upgrade existing social programs by increasing education/housing benefits while raising pension credit for veterans and families with +2 children. He pledged to raise the survivor’s pension benefit and introduce measures for full-time housewives to declare deductibles on pension contributions. He also promised to expand maternity and paternity leaves while increasing public support for pregnancy and birth.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On education, he stated that he will expand funding for public kindergarten and nurseries while improving working conditions for childcare workers. He also proposed to replace the Ministry of Education with the National Educational Committee (NEC), which will consist of politicians, teachers, and parents. The NEC will formulate a ten-year plan on the national educational policy. He also called for revising the primary and secondary education system from a 6:3:3:4 (6 years of primary, 3 years of junior high, 3 years of high school, and 4 years of college) to 5:5:2:4 whereby five years of primary and junior high school education will be followed by 2 years of exploratory vocational education before college entry.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With respect to aging and healthcare, </w:t>
      </w:r>
      <w:proofErr w:type="spellStart"/>
      <w:r>
        <w:rPr>
          <w:rFonts w:ascii="Times New Roman" w:hAnsi="Times New Roman" w:cs="Times New Roman" w:hint="eastAsia"/>
          <w:sz w:val="24"/>
          <w:szCs w:val="24"/>
        </w:rPr>
        <w:t>Ahn</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 xml:space="preserve">promised to establish a Korean-style old age income guarantee system by expanding long-term care and jobs for the elderly, and </w:t>
      </w:r>
      <w:r>
        <w:rPr>
          <w:rFonts w:ascii="Times New Roman" w:hAnsi="Times New Roman" w:cs="Times New Roman"/>
          <w:sz w:val="24"/>
          <w:szCs w:val="24"/>
        </w:rPr>
        <w:lastRenderedPageBreak/>
        <w:t xml:space="preserve">reinforcing basic pension. He also proposed to eliminate standards for disability and dependent persons while promoting the enactment of the Rights for Disabilities Act. He favors lowering health insurance premium for the working class while expanding public health care service and facilities.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Overall, </w:t>
      </w:r>
      <w:proofErr w:type="spellStart"/>
      <w:r>
        <w:rPr>
          <w:rFonts w:ascii="Times New Roman" w:hAnsi="Times New Roman" w:cs="Times New Roman"/>
          <w:sz w:val="24"/>
          <w:szCs w:val="24"/>
        </w:rPr>
        <w:t>Ahn’s</w:t>
      </w:r>
      <w:proofErr w:type="spellEnd"/>
      <w:r>
        <w:rPr>
          <w:rFonts w:ascii="Times New Roman" w:hAnsi="Times New Roman" w:cs="Times New Roman"/>
          <w:sz w:val="24"/>
          <w:szCs w:val="24"/>
        </w:rPr>
        <w:t xml:space="preserve"> policy proposals provide some clear direction in areas like education and jobs but he is mostly vague or broad on other matters. In particular, critics argue that nearly all of </w:t>
      </w:r>
      <w:proofErr w:type="spellStart"/>
      <w:r>
        <w:rPr>
          <w:rFonts w:ascii="Times New Roman" w:hAnsi="Times New Roman" w:cs="Times New Roman"/>
          <w:sz w:val="24"/>
          <w:szCs w:val="24"/>
        </w:rPr>
        <w:t>Ahn’s</w:t>
      </w:r>
      <w:proofErr w:type="spellEnd"/>
      <w:r>
        <w:rPr>
          <w:rFonts w:ascii="Times New Roman" w:hAnsi="Times New Roman" w:cs="Times New Roman"/>
          <w:sz w:val="24"/>
          <w:szCs w:val="24"/>
        </w:rPr>
        <w:t xml:space="preserve"> proposals will almost certainly require additional spending; however,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argues that the existing budget will only need to be tweaked and revised in order to address what he thinks are simple changes in policy priorities. This could be one of the reasons why he remains largely silent on the issue of taxation. While it is yet unclear how he plans to impose his proposed changes with the People’s Party having only secured 40 seats in the National Assembly,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is a formidable contender in this year’s election trailing closely behind Moon Jae-in.  </w:t>
      </w:r>
    </w:p>
    <w:p w:rsidR="00E63431" w:rsidRPr="004A5011" w:rsidRDefault="00BE48D5" w:rsidP="00E63431">
      <w:pPr>
        <w:spacing w:after="240"/>
        <w:rPr>
          <w:rFonts w:ascii="Times New Roman" w:hAnsi="Times New Roman" w:cs="Times New Roman"/>
          <w:b/>
          <w:sz w:val="24"/>
          <w:szCs w:val="24"/>
        </w:rPr>
      </w:pPr>
      <w:proofErr w:type="spellStart"/>
      <w:r>
        <w:rPr>
          <w:rFonts w:ascii="Times New Roman" w:hAnsi="Times New Roman" w:cs="Times New Roman"/>
          <w:b/>
          <w:sz w:val="24"/>
          <w:szCs w:val="24"/>
        </w:rPr>
        <w:t>Yoo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Seong</w:t>
      </w:r>
      <w:proofErr w:type="spellEnd"/>
      <w:r>
        <w:rPr>
          <w:rFonts w:ascii="Times New Roman" w:hAnsi="Times New Roman" w:cs="Times New Roman"/>
          <w:b/>
          <w:sz w:val="24"/>
          <w:szCs w:val="24"/>
        </w:rPr>
        <w:t>-min</w:t>
      </w:r>
    </w:p>
    <w:p w:rsidR="00E63431" w:rsidRPr="005C7624" w:rsidRDefault="00E63431" w:rsidP="00E63431">
      <w:pPr>
        <w:spacing w:after="240"/>
        <w:rPr>
          <w:rFonts w:ascii="Times New Roman" w:hAnsi="Times New Roman" w:cs="Times New Roman"/>
          <w:i/>
          <w:sz w:val="24"/>
          <w:szCs w:val="24"/>
        </w:rPr>
      </w:pPr>
      <w:r w:rsidRPr="005C7624">
        <w:rPr>
          <w:rFonts w:ascii="Times New Roman" w:hAnsi="Times New Roman" w:cs="Times New Roman" w:hint="eastAsia"/>
          <w:i/>
          <w:sz w:val="24"/>
          <w:szCs w:val="24"/>
        </w:rPr>
        <w:t xml:space="preserve">Foreign Policy and </w:t>
      </w:r>
      <w:r w:rsidRPr="005C7624">
        <w:rPr>
          <w:rFonts w:ascii="Times New Roman" w:hAnsi="Times New Roman" w:cs="Times New Roman"/>
          <w:i/>
          <w:sz w:val="24"/>
          <w:szCs w:val="24"/>
        </w:rPr>
        <w:t>National Security</w:t>
      </w:r>
    </w:p>
    <w:p w:rsidR="00E63431" w:rsidRPr="004A501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As a conservative,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favors a hawkish national security policy with respect to North Korea and the foundation of this policy is the ROK-US alliance. For instance,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proposes that the US and South Korea consider a system for “jointly managing some US nuclear assets.” While he favors denuclearization on the Korean Peninsula as a policy, he supports reintroduction of US tactical nuclear weapons in South Korea. He also proposes raising national defense spending from 2.4% of real GDP (2016) to 3.5% in order to promote defense R&amp;D and investment in multilayered defensive capability. He called for the establishment of the Special Council for Development of Future-Oriented Defense Capacity directly under the Office of the President, which would draft and propose necessary legislative measures related to national security. He also argued for the establishment of an integrated crisis management system to better address both natural and manmade disasters. Finally, he proposes expanding the retirement age of professional soldiers by 1~3 years, depending on length of service. He also proposes providing employment insurance for workers who did not receive military pension benefits. </w:t>
      </w:r>
    </w:p>
    <w:p w:rsidR="00E63431" w:rsidRPr="005C7624" w:rsidRDefault="00E63431" w:rsidP="00E63431">
      <w:pPr>
        <w:spacing w:after="240"/>
        <w:rPr>
          <w:rFonts w:ascii="Times New Roman" w:hAnsi="Times New Roman" w:cs="Times New Roman"/>
          <w:i/>
          <w:sz w:val="24"/>
          <w:szCs w:val="24"/>
        </w:rPr>
      </w:pPr>
      <w:r w:rsidRPr="005C7624">
        <w:rPr>
          <w:rFonts w:ascii="Times New Roman" w:hAnsi="Times New Roman" w:cs="Times New Roman" w:hint="eastAsia"/>
          <w:i/>
          <w:sz w:val="24"/>
          <w:szCs w:val="24"/>
        </w:rPr>
        <w:t>Economy</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As a self-described “warm, clean, and just reform-minded conservative,”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espouses a set of relatively progressive and well-defined economic and social agenda. The centerpiece of his economic policy is a focus on SMEs. To promote innovation, he proposes </w:t>
      </w:r>
      <w:r>
        <w:rPr>
          <w:rFonts w:ascii="Times New Roman" w:hAnsi="Times New Roman" w:cs="Times New Roman"/>
          <w:sz w:val="24"/>
          <w:szCs w:val="24"/>
        </w:rPr>
        <w:lastRenderedPageBreak/>
        <w:t xml:space="preserve">strengthening innovation safety nets by making credit recovery easier for performing managers. He also wants to enhance R&amp;D in SMEs through the funding and support via what he calls the New Product Development Support Center. He proposes increasing deductions for venture investments and providing tax refund on those investments if the startup fails.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To promote hiring of talented workers in startups,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supports expansion of tax benefits for venture firms that provide stock options for their employees. He also favors increasing government support on basic social insurance (i.e. health, pension, employment, and occupational hazard) and tax/wage incentives for SMEs. Finally, he wants to introduce retirement payment deduction and stronger wage subsidies for workers in SMEs.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 xml:space="preserve">Similar to </w:t>
      </w:r>
      <w:proofErr w:type="spellStart"/>
      <w:r>
        <w:rPr>
          <w:rFonts w:ascii="Times New Roman" w:hAnsi="Times New Roman" w:cs="Times New Roman" w:hint="eastAsia"/>
          <w:sz w:val="24"/>
          <w:szCs w:val="24"/>
        </w:rPr>
        <w:t>Ahn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favors introducing class action lawsuits and higher punitive damages against large corporations. For instance, he proposed raising the punitive damage amount by three-folds under the Unfair Subcontract Transaction Law. He also wants to eliminate legal protection and amnesty for </w:t>
      </w:r>
      <w:proofErr w:type="spellStart"/>
      <w:r w:rsidRPr="00F85E37">
        <w:rPr>
          <w:rFonts w:ascii="Times New Roman" w:hAnsi="Times New Roman" w:cs="Times New Roman"/>
          <w:i/>
          <w:sz w:val="24"/>
          <w:szCs w:val="24"/>
        </w:rPr>
        <w:t>chaebols</w:t>
      </w:r>
      <w:proofErr w:type="spellEnd"/>
      <w:r>
        <w:rPr>
          <w:rFonts w:ascii="Times New Roman" w:hAnsi="Times New Roman" w:cs="Times New Roman"/>
          <w:sz w:val="24"/>
          <w:szCs w:val="24"/>
        </w:rPr>
        <w:t xml:space="preserve"> and prohibit the establishment of private companies by </w:t>
      </w:r>
      <w:proofErr w:type="spellStart"/>
      <w:r w:rsidRPr="00F85E37">
        <w:rPr>
          <w:rFonts w:ascii="Times New Roman" w:hAnsi="Times New Roman" w:cs="Times New Roman"/>
          <w:i/>
          <w:sz w:val="24"/>
          <w:szCs w:val="24"/>
        </w:rPr>
        <w:t>chaebol</w:t>
      </w:r>
      <w:proofErr w:type="spellEnd"/>
      <w:r>
        <w:rPr>
          <w:rFonts w:ascii="Times New Roman" w:hAnsi="Times New Roman" w:cs="Times New Roman"/>
          <w:sz w:val="24"/>
          <w:szCs w:val="24"/>
        </w:rPr>
        <w:t xml:space="preserve"> relatives and family members.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 xml:space="preserve">With respect to restaurant and retail businesses,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called for extending the franchise contract period to 15 years and increasing the property lease period from 5 to 10 years. He also called for pegging the lease increase to inflation. To promote consumption in retail shops and restaurants, he thinks that both government and large corporate cafeterias should be required to halt operation one working day out of the week. Finally, he promised to lower the electronic transaction fees and revise the sales standards for imposing credit card fees. </w:t>
      </w:r>
    </w:p>
    <w:p w:rsidR="00E63431" w:rsidRPr="00D57207" w:rsidRDefault="00E63431" w:rsidP="00E63431">
      <w:pPr>
        <w:spacing w:after="240"/>
        <w:rPr>
          <w:rFonts w:ascii="Times New Roman" w:hAnsi="Times New Roman" w:cs="Times New Roman"/>
          <w:i/>
          <w:sz w:val="24"/>
          <w:szCs w:val="24"/>
        </w:rPr>
      </w:pPr>
      <w:r w:rsidRPr="00D57207">
        <w:rPr>
          <w:rFonts w:ascii="Times New Roman" w:hAnsi="Times New Roman" w:cs="Times New Roman" w:hint="eastAsia"/>
          <w:i/>
          <w:sz w:val="24"/>
          <w:szCs w:val="24"/>
        </w:rPr>
        <w:t>Other</w:t>
      </w:r>
    </w:p>
    <w:p w:rsidR="00E63431" w:rsidRDefault="00E63431" w:rsidP="00E63431">
      <w:pPr>
        <w:spacing w:after="240"/>
        <w:rPr>
          <w:rFonts w:ascii="Times New Roman" w:hAnsi="Times New Roman" w:cs="Times New Roman"/>
          <w:sz w:val="24"/>
          <w:szCs w:val="24"/>
        </w:rPr>
      </w:pPr>
      <w:proofErr w:type="spellStart"/>
      <w:r>
        <w:rPr>
          <w:rFonts w:ascii="Times New Roman" w:hAnsi="Times New Roman" w:cs="Times New Roman" w:hint="eastAsia"/>
          <w:sz w:val="24"/>
          <w:szCs w:val="24"/>
        </w:rPr>
        <w:t>Yoo</w:t>
      </w:r>
      <w:proofErr w:type="spellEnd"/>
      <w:r>
        <w:rPr>
          <w:rFonts w:ascii="Times New Roman" w:hAnsi="Times New Roman" w:cs="Times New Roman"/>
          <w:sz w:val="24"/>
          <w:szCs w:val="24"/>
        </w:rPr>
        <w:t xml:space="preserve"> maintains a fairly generous and progressive social policy in comparison to </w:t>
      </w:r>
      <w:r w:rsidR="00BE48D5">
        <w:rPr>
          <w:rFonts w:ascii="Times New Roman" w:hAnsi="Times New Roman" w:cs="Times New Roman"/>
          <w:sz w:val="24"/>
          <w:szCs w:val="24"/>
        </w:rPr>
        <w:t>Hong Jun-</w:t>
      </w:r>
      <w:proofErr w:type="spellStart"/>
      <w:r w:rsidR="00BE48D5">
        <w:rPr>
          <w:rFonts w:ascii="Times New Roman" w:hAnsi="Times New Roman" w:cs="Times New Roman"/>
          <w:sz w:val="24"/>
          <w:szCs w:val="24"/>
        </w:rPr>
        <w:t>pyo</w:t>
      </w:r>
      <w:proofErr w:type="spellEnd"/>
      <w:r w:rsidR="001D431E">
        <w:rPr>
          <w:rFonts w:ascii="Times New Roman" w:hAnsi="Times New Roman" w:cs="Times New Roman"/>
          <w:sz w:val="24"/>
          <w:szCs w:val="24"/>
        </w:rPr>
        <w:t>. He favors extending p</w:t>
      </w:r>
      <w:r>
        <w:rPr>
          <w:rFonts w:ascii="Times New Roman" w:hAnsi="Times New Roman" w:cs="Times New Roman"/>
          <w:sz w:val="24"/>
          <w:szCs w:val="24"/>
        </w:rPr>
        <w:t xml:space="preserve">arental </w:t>
      </w:r>
      <w:r w:rsidR="001D431E">
        <w:rPr>
          <w:rFonts w:ascii="Times New Roman" w:hAnsi="Times New Roman" w:cs="Times New Roman"/>
          <w:sz w:val="24"/>
          <w:szCs w:val="24"/>
        </w:rPr>
        <w:t>l</w:t>
      </w:r>
      <w:r>
        <w:rPr>
          <w:rFonts w:ascii="Times New Roman" w:hAnsi="Times New Roman" w:cs="Times New Roman"/>
          <w:sz w:val="24"/>
          <w:szCs w:val="24"/>
        </w:rPr>
        <w:t xml:space="preserve">eave from the current limit of one per child under the age of 8 to three per child under the age of 18. He proposes wage support on </w:t>
      </w:r>
      <w:r w:rsidR="001D431E">
        <w:rPr>
          <w:rFonts w:ascii="Times New Roman" w:hAnsi="Times New Roman" w:cs="Times New Roman"/>
          <w:sz w:val="24"/>
          <w:szCs w:val="24"/>
        </w:rPr>
        <w:t>p</w:t>
      </w:r>
      <w:r>
        <w:rPr>
          <w:rFonts w:ascii="Times New Roman" w:hAnsi="Times New Roman" w:cs="Times New Roman"/>
          <w:sz w:val="24"/>
          <w:szCs w:val="24"/>
        </w:rPr>
        <w:t xml:space="preserve">arental </w:t>
      </w:r>
      <w:r w:rsidR="001D431E">
        <w:rPr>
          <w:rFonts w:ascii="Times New Roman" w:hAnsi="Times New Roman" w:cs="Times New Roman"/>
          <w:sz w:val="24"/>
          <w:szCs w:val="24"/>
        </w:rPr>
        <w:t>l</w:t>
      </w:r>
      <w:r>
        <w:rPr>
          <w:rFonts w:ascii="Times New Roman" w:hAnsi="Times New Roman" w:cs="Times New Roman"/>
          <w:sz w:val="24"/>
          <w:szCs w:val="24"/>
        </w:rPr>
        <w:t xml:space="preserve">eave to be raised from KRW 1 million to KRW 2 million </w:t>
      </w:r>
      <w:r w:rsidR="00636C3F">
        <w:rPr>
          <w:rFonts w:ascii="Times New Roman" w:hAnsi="Times New Roman" w:cs="Times New Roman"/>
          <w:sz w:val="24"/>
          <w:szCs w:val="24"/>
        </w:rPr>
        <w:t xml:space="preserve">(approximately USD $1740.00) </w:t>
      </w:r>
      <w:r>
        <w:rPr>
          <w:rFonts w:ascii="Times New Roman" w:hAnsi="Times New Roman" w:cs="Times New Roman"/>
          <w:sz w:val="24"/>
          <w:szCs w:val="24"/>
        </w:rPr>
        <w:t xml:space="preserve">and allow both men and women to have access to this benefit. He also promises increasing public and private childcare facilities from the current level of 28% for 70% by 2022. Finally, he proposes childcare allowance of KRW 100,000 </w:t>
      </w:r>
      <w:r w:rsidR="00A36619">
        <w:rPr>
          <w:rFonts w:ascii="Times New Roman" w:hAnsi="Times New Roman" w:cs="Times New Roman"/>
          <w:sz w:val="24"/>
          <w:szCs w:val="24"/>
        </w:rPr>
        <w:t xml:space="preserve">(approximately USD $88) </w:t>
      </w:r>
      <w:r>
        <w:rPr>
          <w:rFonts w:ascii="Times New Roman" w:hAnsi="Times New Roman" w:cs="Times New Roman"/>
          <w:sz w:val="24"/>
          <w:szCs w:val="24"/>
        </w:rPr>
        <w:t xml:space="preserve">per child attending </w:t>
      </w:r>
      <w:proofErr w:type="spellStart"/>
      <w:r>
        <w:rPr>
          <w:rFonts w:ascii="Times New Roman" w:hAnsi="Times New Roman" w:cs="Times New Roman"/>
          <w:sz w:val="24"/>
          <w:szCs w:val="24"/>
        </w:rPr>
        <w:t>primary~high</w:t>
      </w:r>
      <w:proofErr w:type="spellEnd"/>
      <w:r>
        <w:rPr>
          <w:rFonts w:ascii="Times New Roman" w:hAnsi="Times New Roman" w:cs="Times New Roman"/>
          <w:sz w:val="24"/>
          <w:szCs w:val="24"/>
        </w:rPr>
        <w:t xml:space="preserve"> school.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Similar to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promotes introducing minimum break times in between working days (i.e. minimum of 11 hours, 12 hours for parents, and 13 hours for pregnant women). He </w:t>
      </w:r>
      <w:r>
        <w:rPr>
          <w:rFonts w:ascii="Times New Roman" w:hAnsi="Times New Roman" w:cs="Times New Roman"/>
          <w:sz w:val="24"/>
          <w:szCs w:val="24"/>
        </w:rPr>
        <w:lastRenderedPageBreak/>
        <w:t xml:space="preserve">also favors setting limits on hiring </w:t>
      </w:r>
      <w:r w:rsidR="00022177">
        <w:rPr>
          <w:rFonts w:ascii="Times New Roman" w:hAnsi="Times New Roman" w:cs="Times New Roman"/>
          <w:sz w:val="24"/>
          <w:szCs w:val="24"/>
        </w:rPr>
        <w:t>temporary</w:t>
      </w:r>
      <w:r>
        <w:rPr>
          <w:rFonts w:ascii="Times New Roman" w:hAnsi="Times New Roman" w:cs="Times New Roman"/>
          <w:sz w:val="24"/>
          <w:szCs w:val="24"/>
        </w:rPr>
        <w:t xml:space="preserve"> workers based on sector and firm size.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favors the idea of minimum wage, which he proposes to increase by an annual average of 15% starting in 2018 so that it will reach KRW 10,000 by 2020. He thinks that the government should provide subsidies for employer contribution to basic social insurance premium.</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Policy proposals for the elderly are also quite generous. For instance, h</w:t>
      </w:r>
      <w:r>
        <w:rPr>
          <w:rFonts w:ascii="Times New Roman" w:hAnsi="Times New Roman" w:cs="Times New Roman" w:hint="eastAsia"/>
          <w:sz w:val="24"/>
          <w:szCs w:val="24"/>
        </w:rPr>
        <w:t xml:space="preserve">e plans to reduce </w:t>
      </w:r>
      <w:r>
        <w:rPr>
          <w:rFonts w:ascii="Times New Roman" w:hAnsi="Times New Roman" w:cs="Times New Roman"/>
          <w:sz w:val="24"/>
          <w:szCs w:val="24"/>
        </w:rPr>
        <w:t xml:space="preserve">co-payments on long term care insurance </w:t>
      </w:r>
      <w:r>
        <w:rPr>
          <w:rFonts w:ascii="Times New Roman" w:hAnsi="Times New Roman" w:cs="Times New Roman" w:hint="eastAsia"/>
          <w:sz w:val="24"/>
          <w:szCs w:val="24"/>
        </w:rPr>
        <w:t xml:space="preserve">while also providing </w:t>
      </w:r>
      <w:r>
        <w:rPr>
          <w:rFonts w:ascii="Times New Roman" w:hAnsi="Times New Roman" w:cs="Times New Roman"/>
          <w:sz w:val="24"/>
          <w:szCs w:val="24"/>
        </w:rPr>
        <w:t xml:space="preserve">maximum 12-hour per day support for patients with mild dementia or cognitive impairment and decline. Finally, he proposes to expand housing and medical support for single elderly. </w:t>
      </w:r>
    </w:p>
    <w:p w:rsidR="00E63431" w:rsidRPr="00566B0E"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With regards to national pension, he plans to guarantee minimum pension payout up to KRW 800,000</w:t>
      </w:r>
      <w:r w:rsidR="00636C3F">
        <w:rPr>
          <w:rFonts w:ascii="Times New Roman" w:hAnsi="Times New Roman" w:cs="Times New Roman"/>
          <w:sz w:val="24"/>
          <w:szCs w:val="24"/>
        </w:rPr>
        <w:t xml:space="preserve"> (approximately $700.00)</w:t>
      </w:r>
      <w:r>
        <w:rPr>
          <w:rFonts w:ascii="Times New Roman" w:hAnsi="Times New Roman" w:cs="Times New Roman"/>
          <w:sz w:val="24"/>
          <w:szCs w:val="24"/>
        </w:rPr>
        <w:t>. On health, he proposes to raise the national health insurance coverage from the current level of 63.2% to 80% and increase postpartum support to KRW 3 million</w:t>
      </w:r>
      <w:r w:rsidR="00A36619">
        <w:rPr>
          <w:rFonts w:ascii="Times New Roman" w:hAnsi="Times New Roman" w:cs="Times New Roman"/>
          <w:sz w:val="24"/>
          <w:szCs w:val="24"/>
        </w:rPr>
        <w:t xml:space="preserve"> (approximately USD $2,600.00)</w:t>
      </w:r>
      <w:r>
        <w:rPr>
          <w:rFonts w:ascii="Times New Roman" w:hAnsi="Times New Roman" w:cs="Times New Roman"/>
          <w:sz w:val="24"/>
          <w:szCs w:val="24"/>
        </w:rPr>
        <w:t xml:space="preserve">. Finally, he also favors expanding the coverage of National Basic Livelihood Security benefits from the current level of 3.5% to 5%. </w:t>
      </w:r>
    </w:p>
    <w:p w:rsidR="00E63431" w:rsidRDefault="00E63431" w:rsidP="00E63431">
      <w:pPr>
        <w:spacing w:after="240"/>
        <w:rPr>
          <w:rFonts w:ascii="Times New Roman" w:hAnsi="Times New Roman" w:cs="Times New Roman"/>
          <w:sz w:val="24"/>
          <w:szCs w:val="24"/>
        </w:rPr>
      </w:pPr>
      <w:r>
        <w:rPr>
          <w:rFonts w:ascii="Times New Roman" w:hAnsi="Times New Roman" w:cs="Times New Roman" w:hint="eastAsia"/>
          <w:sz w:val="24"/>
          <w:szCs w:val="24"/>
        </w:rPr>
        <w:t xml:space="preserve">Almost all of the </w:t>
      </w:r>
      <w:r>
        <w:rPr>
          <w:rFonts w:ascii="Times New Roman" w:hAnsi="Times New Roman" w:cs="Times New Roman"/>
          <w:sz w:val="24"/>
          <w:szCs w:val="24"/>
        </w:rPr>
        <w:t xml:space="preserve">spending measures </w:t>
      </w:r>
      <w:r>
        <w:rPr>
          <w:rFonts w:ascii="Times New Roman" w:hAnsi="Times New Roman" w:cs="Times New Roman" w:hint="eastAsia"/>
          <w:sz w:val="24"/>
          <w:szCs w:val="24"/>
        </w:rPr>
        <w:t xml:space="preserve">mentioned above </w:t>
      </w:r>
      <w:proofErr w:type="gramStart"/>
      <w:r>
        <w:rPr>
          <w:rFonts w:ascii="Times New Roman" w:hAnsi="Times New Roman" w:cs="Times New Roman" w:hint="eastAsia"/>
          <w:sz w:val="24"/>
          <w:szCs w:val="24"/>
        </w:rPr>
        <w:t>requires</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a corresponding </w:t>
      </w:r>
      <w:r>
        <w:rPr>
          <w:rFonts w:ascii="Times New Roman" w:hAnsi="Times New Roman" w:cs="Times New Roman" w:hint="eastAsia"/>
          <w:sz w:val="24"/>
          <w:szCs w:val="24"/>
        </w:rPr>
        <w:t>increase</w:t>
      </w:r>
      <w:r>
        <w:rPr>
          <w:rFonts w:ascii="Times New Roman" w:hAnsi="Times New Roman" w:cs="Times New Roman"/>
          <w:sz w:val="24"/>
          <w:szCs w:val="24"/>
        </w:rPr>
        <w:t xml:space="preserve"> in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tax revenue, which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discussed quite openly. In fact,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is the most explicit on the issue of taxation by proposing an overall increase in tax burden from the current average of 19% to 22%. He also promised to introduce the “social welfare tax,” which will reset the corporate tax rate to the pre-Lee MB government level at 25% and simplify the tax code to eliminate complex and unnecessary exemption. </w:t>
      </w:r>
    </w:p>
    <w:p w:rsidR="00E63431" w:rsidRPr="00E964DF" w:rsidRDefault="00E63431" w:rsidP="00E63431">
      <w:pPr>
        <w:spacing w:after="240"/>
        <w:rPr>
          <w:rFonts w:ascii="Times New Roman" w:hAnsi="Times New Roman" w:cs="Times New Roman"/>
          <w:b/>
          <w:sz w:val="24"/>
          <w:szCs w:val="24"/>
        </w:rPr>
      </w:pPr>
      <w:r w:rsidRPr="00E964DF">
        <w:rPr>
          <w:rFonts w:ascii="Times New Roman" w:hAnsi="Times New Roman" w:cs="Times New Roman"/>
          <w:b/>
          <w:sz w:val="24"/>
          <w:szCs w:val="24"/>
        </w:rPr>
        <w:t>Hong Jun-</w:t>
      </w:r>
      <w:proofErr w:type="spellStart"/>
      <w:r w:rsidRPr="00E964DF">
        <w:rPr>
          <w:rFonts w:ascii="Times New Roman" w:hAnsi="Times New Roman" w:cs="Times New Roman"/>
          <w:b/>
          <w:sz w:val="24"/>
          <w:szCs w:val="24"/>
        </w:rPr>
        <w:t>pyo</w:t>
      </w:r>
      <w:proofErr w:type="spellEnd"/>
    </w:p>
    <w:p w:rsidR="00E63431" w:rsidRPr="00E964DF" w:rsidRDefault="00E63431" w:rsidP="00E63431">
      <w:pPr>
        <w:spacing w:after="240"/>
        <w:rPr>
          <w:rFonts w:ascii="Times New Roman" w:hAnsi="Times New Roman" w:cs="Times New Roman"/>
          <w:i/>
          <w:sz w:val="24"/>
          <w:szCs w:val="24"/>
        </w:rPr>
      </w:pPr>
      <w:r w:rsidRPr="00E964DF">
        <w:rPr>
          <w:rFonts w:ascii="Times New Roman" w:hAnsi="Times New Roman" w:cs="Times New Roman"/>
          <w:i/>
          <w:sz w:val="24"/>
          <w:szCs w:val="24"/>
        </w:rPr>
        <w:t>Foreign Policy and National Security</w:t>
      </w:r>
    </w:p>
    <w:p w:rsidR="00E63431" w:rsidRPr="00E964DF" w:rsidRDefault="00E63431" w:rsidP="00E63431">
      <w:pPr>
        <w:spacing w:after="240"/>
        <w:rPr>
          <w:rFonts w:ascii="Times New Roman" w:hAnsi="Times New Roman" w:cs="Times New Roman"/>
          <w:sz w:val="24"/>
          <w:szCs w:val="24"/>
        </w:rPr>
      </w:pPr>
      <w:r w:rsidRPr="00E964DF">
        <w:rPr>
          <w:rFonts w:ascii="Times New Roman" w:hAnsi="Times New Roman" w:cs="Times New Roman"/>
          <w:sz w:val="24"/>
          <w:szCs w:val="24"/>
        </w:rPr>
        <w:t>Much of Hong Jun-</w:t>
      </w:r>
      <w:proofErr w:type="spellStart"/>
      <w:r w:rsidRPr="00E964DF">
        <w:rPr>
          <w:rFonts w:ascii="Times New Roman" w:hAnsi="Times New Roman" w:cs="Times New Roman"/>
          <w:sz w:val="24"/>
          <w:szCs w:val="24"/>
        </w:rPr>
        <w:t>pyo’s</w:t>
      </w:r>
      <w:proofErr w:type="spellEnd"/>
      <w:r w:rsidRPr="00E964DF">
        <w:rPr>
          <w:rFonts w:ascii="Times New Roman" w:hAnsi="Times New Roman" w:cs="Times New Roman"/>
          <w:sz w:val="24"/>
          <w:szCs w:val="24"/>
        </w:rPr>
        <w:t xml:space="preserve"> views on foreign policy and national security </w:t>
      </w:r>
      <w:r>
        <w:rPr>
          <w:rFonts w:ascii="Times New Roman" w:hAnsi="Times New Roman" w:cs="Times New Roman"/>
          <w:sz w:val="24"/>
          <w:szCs w:val="24"/>
        </w:rPr>
        <w:t xml:space="preserve">are similar to that of </w:t>
      </w:r>
      <w:r w:rsidRPr="00E964DF">
        <w:rPr>
          <w:rFonts w:ascii="Times New Roman" w:hAnsi="Times New Roman" w:cs="Times New Roman"/>
          <w:sz w:val="24"/>
          <w:szCs w:val="24"/>
        </w:rPr>
        <w:t>former President Park</w:t>
      </w:r>
      <w:r>
        <w:rPr>
          <w:rFonts w:ascii="Times New Roman" w:hAnsi="Times New Roman" w:cs="Times New Roman"/>
          <w:sz w:val="24"/>
          <w:szCs w:val="24"/>
        </w:rPr>
        <w:t xml:space="preserve"> </w:t>
      </w:r>
      <w:proofErr w:type="spellStart"/>
      <w:r>
        <w:rPr>
          <w:rFonts w:ascii="Times New Roman" w:hAnsi="Times New Roman" w:cs="Times New Roman"/>
          <w:sz w:val="24"/>
          <w:szCs w:val="24"/>
        </w:rPr>
        <w:t>Geun-hye</w:t>
      </w:r>
      <w:proofErr w:type="spellEnd"/>
      <w:r w:rsidRPr="00E964DF">
        <w:rPr>
          <w:rFonts w:ascii="Times New Roman" w:hAnsi="Times New Roman" w:cs="Times New Roman"/>
          <w:sz w:val="24"/>
          <w:szCs w:val="24"/>
        </w:rPr>
        <w:t xml:space="preserve">. </w:t>
      </w:r>
      <w:r>
        <w:rPr>
          <w:rFonts w:ascii="Times New Roman" w:hAnsi="Times New Roman" w:cs="Times New Roman"/>
          <w:sz w:val="24"/>
          <w:szCs w:val="24"/>
        </w:rPr>
        <w:t>The only</w:t>
      </w:r>
      <w:r w:rsidRPr="00E964DF">
        <w:rPr>
          <w:rFonts w:ascii="Times New Roman" w:hAnsi="Times New Roman" w:cs="Times New Roman"/>
          <w:sz w:val="24"/>
          <w:szCs w:val="24"/>
        </w:rPr>
        <w:t xml:space="preserve"> deviation is </w:t>
      </w:r>
      <w:r>
        <w:rPr>
          <w:rFonts w:ascii="Times New Roman" w:hAnsi="Times New Roman" w:cs="Times New Roman"/>
          <w:sz w:val="24"/>
          <w:szCs w:val="24"/>
        </w:rPr>
        <w:t xml:space="preserve">his views on </w:t>
      </w:r>
      <w:r w:rsidRPr="00E964DF">
        <w:rPr>
          <w:rFonts w:ascii="Times New Roman" w:hAnsi="Times New Roman" w:cs="Times New Roman"/>
          <w:sz w:val="24"/>
          <w:szCs w:val="24"/>
        </w:rPr>
        <w:t xml:space="preserve">the </w:t>
      </w:r>
      <w:r>
        <w:rPr>
          <w:rFonts w:ascii="Times New Roman" w:hAnsi="Times New Roman" w:cs="Times New Roman"/>
          <w:sz w:val="24"/>
          <w:szCs w:val="24"/>
        </w:rPr>
        <w:t xml:space="preserve">latest </w:t>
      </w:r>
      <w:r w:rsidRPr="00E964DF">
        <w:rPr>
          <w:rFonts w:ascii="Times New Roman" w:hAnsi="Times New Roman" w:cs="Times New Roman"/>
          <w:sz w:val="24"/>
          <w:szCs w:val="24"/>
        </w:rPr>
        <w:t xml:space="preserve">comfort women agreement, </w:t>
      </w:r>
      <w:r>
        <w:rPr>
          <w:rFonts w:ascii="Times New Roman" w:hAnsi="Times New Roman" w:cs="Times New Roman"/>
          <w:sz w:val="24"/>
          <w:szCs w:val="24"/>
        </w:rPr>
        <w:t xml:space="preserve">where he stated his intent to support </w:t>
      </w:r>
      <w:r w:rsidRPr="00E964DF">
        <w:rPr>
          <w:rFonts w:ascii="Times New Roman" w:hAnsi="Times New Roman" w:cs="Times New Roman"/>
          <w:sz w:val="24"/>
          <w:szCs w:val="24"/>
        </w:rPr>
        <w:t xml:space="preserve">re-negotiation. </w:t>
      </w:r>
    </w:p>
    <w:p w:rsidR="00E63431" w:rsidRPr="00E964DF" w:rsidRDefault="00E63431" w:rsidP="00E63431">
      <w:pPr>
        <w:spacing w:after="240"/>
        <w:rPr>
          <w:rFonts w:ascii="Times New Roman" w:eastAsia="바탕" w:hAnsi="Times New Roman" w:cs="Times New Roman"/>
          <w:sz w:val="24"/>
          <w:szCs w:val="24"/>
        </w:rPr>
      </w:pPr>
      <w:r w:rsidRPr="00E964DF">
        <w:rPr>
          <w:rFonts w:ascii="Times New Roman" w:hAnsi="Times New Roman" w:cs="Times New Roman"/>
          <w:sz w:val="24"/>
          <w:szCs w:val="24"/>
        </w:rPr>
        <w:t>Regarding national security, Hong supports close consultation and cooperation with the United States to deploy THAAD (during the first half of 2017) as well as to re-deploy tactical nuclear weapons on the Korean Peninsula. He also supports enhancing Korea’s military capabilities to counter North Korea’s nuclear and missile threa</w:t>
      </w:r>
      <w:r>
        <w:rPr>
          <w:rFonts w:ascii="Times New Roman" w:hAnsi="Times New Roman" w:cs="Times New Roman"/>
          <w:sz w:val="24"/>
          <w:szCs w:val="24"/>
        </w:rPr>
        <w:t xml:space="preserve">t. This includes strengthening </w:t>
      </w:r>
      <w:r w:rsidRPr="00E964DF">
        <w:rPr>
          <w:rFonts w:ascii="Times New Roman" w:hAnsi="Times New Roman" w:cs="Times New Roman"/>
          <w:sz w:val="24"/>
          <w:szCs w:val="24"/>
        </w:rPr>
        <w:t xml:space="preserve">indigenous </w:t>
      </w:r>
      <w:r w:rsidRPr="00E964DF">
        <w:rPr>
          <w:rFonts w:ascii="Times New Roman" w:eastAsia="바탕" w:hAnsi="Times New Roman" w:cs="Times New Roman"/>
          <w:sz w:val="24"/>
          <w:szCs w:val="24"/>
        </w:rPr>
        <w:t>capabilities</w:t>
      </w:r>
      <w:r>
        <w:rPr>
          <w:rFonts w:ascii="Times New Roman" w:eastAsia="바탕" w:hAnsi="Times New Roman" w:cs="Times New Roman"/>
          <w:sz w:val="24"/>
          <w:szCs w:val="24"/>
        </w:rPr>
        <w:t>,</w:t>
      </w:r>
      <w:r w:rsidRPr="00E964DF">
        <w:rPr>
          <w:rFonts w:ascii="Times New Roman" w:eastAsia="바탕" w:hAnsi="Times New Roman" w:cs="Times New Roman"/>
          <w:sz w:val="24"/>
          <w:szCs w:val="24"/>
        </w:rPr>
        <w:t xml:space="preserve"> such as </w:t>
      </w:r>
      <w:r w:rsidRPr="00E964DF">
        <w:rPr>
          <w:rFonts w:ascii="Times New Roman" w:hAnsi="Times New Roman" w:cs="Times New Roman"/>
          <w:sz w:val="24"/>
          <w:szCs w:val="24"/>
        </w:rPr>
        <w:t>Kill Chain, Korea Air and Missile Defense (KAMD), and Korea Massive Punishment and Retaliation (KMPR)</w:t>
      </w:r>
      <w:r>
        <w:rPr>
          <w:rFonts w:ascii="Times New Roman" w:hAnsi="Times New Roman" w:cs="Times New Roman"/>
          <w:sz w:val="24"/>
          <w:szCs w:val="24"/>
        </w:rPr>
        <w:t xml:space="preserve">. He believes in the need </w:t>
      </w:r>
      <w:r>
        <w:rPr>
          <w:rFonts w:ascii="Times New Roman" w:hAnsi="Times New Roman" w:cs="Times New Roman"/>
          <w:sz w:val="24"/>
          <w:szCs w:val="24"/>
        </w:rPr>
        <w:lastRenderedPageBreak/>
        <w:t>to upgrade</w:t>
      </w:r>
      <w:r w:rsidRPr="00E964DF">
        <w:rPr>
          <w:rFonts w:ascii="Times New Roman" w:hAnsi="Times New Roman" w:cs="Times New Roman"/>
          <w:sz w:val="24"/>
          <w:szCs w:val="24"/>
        </w:rPr>
        <w:t xml:space="preserve"> </w:t>
      </w:r>
      <w:r w:rsidRPr="00E964DF">
        <w:rPr>
          <w:rFonts w:ascii="Times New Roman" w:eastAsia="바탕" w:hAnsi="Times New Roman" w:cs="Times New Roman"/>
          <w:sz w:val="24"/>
          <w:szCs w:val="24"/>
        </w:rPr>
        <w:t xml:space="preserve">surveillance </w:t>
      </w:r>
      <w:r>
        <w:rPr>
          <w:rFonts w:ascii="Times New Roman" w:eastAsia="바탕" w:hAnsi="Times New Roman" w:cs="Times New Roman"/>
          <w:sz w:val="24"/>
          <w:szCs w:val="24"/>
        </w:rPr>
        <w:t xml:space="preserve">and reconnaissance capabilities as well as </w:t>
      </w:r>
      <w:r w:rsidRPr="00E964DF">
        <w:rPr>
          <w:rFonts w:ascii="Times New Roman" w:eastAsia="바탕" w:hAnsi="Times New Roman" w:cs="Times New Roman"/>
          <w:sz w:val="24"/>
          <w:szCs w:val="24"/>
        </w:rPr>
        <w:t xml:space="preserve">introducing nuclear-powered submarines into Korean forces </w:t>
      </w:r>
      <w:r>
        <w:rPr>
          <w:rFonts w:ascii="Times New Roman" w:eastAsia="바탕" w:hAnsi="Times New Roman" w:cs="Times New Roman"/>
          <w:sz w:val="24"/>
          <w:szCs w:val="24"/>
        </w:rPr>
        <w:t xml:space="preserve">to counter </w:t>
      </w:r>
      <w:r w:rsidRPr="00E964DF">
        <w:rPr>
          <w:rFonts w:ascii="Times New Roman" w:eastAsia="바탕" w:hAnsi="Times New Roman" w:cs="Times New Roman"/>
          <w:sz w:val="24"/>
          <w:szCs w:val="24"/>
        </w:rPr>
        <w:t>North Korea’s submarine-launched ballistic missile (SLBM) capabilities.</w:t>
      </w:r>
      <w:r>
        <w:rPr>
          <w:rFonts w:ascii="Times New Roman" w:eastAsia="바탕" w:hAnsi="Times New Roman" w:cs="Times New Roman"/>
          <w:sz w:val="24"/>
          <w:szCs w:val="24"/>
        </w:rPr>
        <w:t xml:space="preserve"> He supports</w:t>
      </w:r>
      <w:r w:rsidRPr="00E964DF">
        <w:rPr>
          <w:rFonts w:ascii="Times New Roman" w:eastAsia="바탕" w:hAnsi="Times New Roman" w:cs="Times New Roman"/>
          <w:sz w:val="24"/>
          <w:szCs w:val="24"/>
        </w:rPr>
        <w:t xml:space="preserve"> restructuring the military into four uniformed services and transitioning into a more offense-oriented military force</w:t>
      </w:r>
      <w:r>
        <w:rPr>
          <w:rFonts w:ascii="Times New Roman" w:eastAsia="바탕" w:hAnsi="Times New Roman" w:cs="Times New Roman"/>
          <w:sz w:val="24"/>
          <w:szCs w:val="24"/>
        </w:rPr>
        <w:t>.</w:t>
      </w:r>
      <w:r w:rsidRPr="00E964DF">
        <w:rPr>
          <w:rFonts w:ascii="Times New Roman" w:eastAsia="바탕" w:hAnsi="Times New Roman" w:cs="Times New Roman"/>
          <w:sz w:val="24"/>
          <w:szCs w:val="24"/>
        </w:rPr>
        <w:t xml:space="preserve"> In terms of diplomacy, he believes that pressure and sanctions should serve as the basis for any effort to denuclearize the North. Therefore, he supports the shutdown of the Kaesong Industrial Complex (KIC)</w:t>
      </w:r>
      <w:r>
        <w:rPr>
          <w:rFonts w:ascii="Times New Roman" w:eastAsia="바탕" w:hAnsi="Times New Roman" w:cs="Times New Roman"/>
          <w:sz w:val="24"/>
          <w:szCs w:val="24"/>
        </w:rPr>
        <w:t xml:space="preserve"> and M</w:t>
      </w:r>
      <w:r w:rsidR="001D431E">
        <w:rPr>
          <w:rFonts w:ascii="Times New Roman" w:eastAsia="바탕" w:hAnsi="Times New Roman" w:cs="Times New Roman"/>
          <w:sz w:val="24"/>
          <w:szCs w:val="24"/>
        </w:rPr>
        <w:t>oun</w:t>
      </w:r>
      <w:r>
        <w:rPr>
          <w:rFonts w:ascii="Times New Roman" w:eastAsia="바탕" w:hAnsi="Times New Roman" w:cs="Times New Roman"/>
          <w:sz w:val="24"/>
          <w:szCs w:val="24"/>
        </w:rPr>
        <w:t xml:space="preserve">t </w:t>
      </w:r>
      <w:proofErr w:type="spellStart"/>
      <w:r w:rsidR="001D431E">
        <w:rPr>
          <w:rFonts w:ascii="Times New Roman" w:eastAsia="바탕" w:hAnsi="Times New Roman" w:cs="Times New Roman"/>
          <w:sz w:val="24"/>
          <w:szCs w:val="24"/>
        </w:rPr>
        <w:t>Kumgang</w:t>
      </w:r>
      <w:proofErr w:type="spellEnd"/>
      <w:r>
        <w:rPr>
          <w:rFonts w:ascii="Times New Roman" w:eastAsia="바탕" w:hAnsi="Times New Roman" w:cs="Times New Roman"/>
          <w:sz w:val="24"/>
          <w:szCs w:val="24"/>
        </w:rPr>
        <w:t xml:space="preserve"> Tour</w:t>
      </w:r>
      <w:r w:rsidR="001D431E">
        <w:rPr>
          <w:rFonts w:ascii="Times New Roman" w:eastAsia="바탕" w:hAnsi="Times New Roman" w:cs="Times New Roman"/>
          <w:sz w:val="24"/>
          <w:szCs w:val="24"/>
        </w:rPr>
        <w:t>s</w:t>
      </w:r>
      <w:r w:rsidRPr="00E964DF">
        <w:rPr>
          <w:rFonts w:ascii="Times New Roman" w:eastAsia="바탕" w:hAnsi="Times New Roman" w:cs="Times New Roman"/>
          <w:sz w:val="24"/>
          <w:szCs w:val="24"/>
        </w:rPr>
        <w:t xml:space="preserve">. In addition, he believes in the importance of international cooperation in dealing with North Korea. </w:t>
      </w:r>
    </w:p>
    <w:p w:rsidR="00E63431" w:rsidRPr="00E964DF" w:rsidRDefault="00E63431" w:rsidP="00E63431">
      <w:pPr>
        <w:spacing w:after="240"/>
        <w:rPr>
          <w:rFonts w:ascii="Times New Roman" w:eastAsia="바탕" w:hAnsi="Times New Roman" w:cs="Times New Roman"/>
          <w:i/>
          <w:sz w:val="24"/>
          <w:szCs w:val="24"/>
        </w:rPr>
      </w:pPr>
      <w:r w:rsidRPr="00E964DF">
        <w:rPr>
          <w:rFonts w:ascii="Times New Roman" w:hAnsi="Times New Roman" w:cs="Times New Roman"/>
          <w:i/>
          <w:sz w:val="24"/>
          <w:szCs w:val="24"/>
        </w:rPr>
        <w:t>Economy</w:t>
      </w:r>
    </w:p>
    <w:p w:rsidR="00E63431" w:rsidRDefault="00E63431" w:rsidP="00E63431">
      <w:pPr>
        <w:spacing w:after="240"/>
        <w:rPr>
          <w:rFonts w:ascii="Times New Roman" w:eastAsia="바탕" w:hAnsi="Times New Roman" w:cs="Times New Roman"/>
          <w:sz w:val="24"/>
          <w:szCs w:val="24"/>
        </w:rPr>
      </w:pPr>
      <w:r w:rsidRPr="00E964DF">
        <w:rPr>
          <w:rFonts w:ascii="Times New Roman" w:eastAsia="바탕" w:hAnsi="Times New Roman" w:cs="Times New Roman"/>
          <w:sz w:val="24"/>
          <w:szCs w:val="24"/>
        </w:rPr>
        <w:t xml:space="preserve">Hong’s economic plan revolves around five goals. First, he aims to create 1,100,000 new jobs, including 500,000 jobs </w:t>
      </w:r>
      <w:r>
        <w:rPr>
          <w:rFonts w:ascii="Times New Roman" w:eastAsia="바탕" w:hAnsi="Times New Roman" w:cs="Times New Roman"/>
          <w:sz w:val="24"/>
          <w:szCs w:val="24"/>
        </w:rPr>
        <w:t xml:space="preserve">in </w:t>
      </w:r>
      <w:r w:rsidRPr="00E964DF">
        <w:rPr>
          <w:rFonts w:ascii="Times New Roman" w:eastAsia="바탕" w:hAnsi="Times New Roman" w:cs="Times New Roman"/>
          <w:sz w:val="24"/>
          <w:szCs w:val="24"/>
        </w:rPr>
        <w:t xml:space="preserve">small but powerful companies that are technologically competitive and innovative, 280,000 jobs </w:t>
      </w:r>
      <w:r>
        <w:rPr>
          <w:rFonts w:ascii="Times New Roman" w:eastAsia="바탕" w:hAnsi="Times New Roman" w:cs="Times New Roman"/>
          <w:sz w:val="24"/>
          <w:szCs w:val="24"/>
        </w:rPr>
        <w:t xml:space="preserve">in high tech and </w:t>
      </w:r>
      <w:r w:rsidRPr="00E964DF">
        <w:rPr>
          <w:rFonts w:ascii="Times New Roman" w:eastAsia="바탕" w:hAnsi="Times New Roman" w:cs="Times New Roman"/>
          <w:sz w:val="24"/>
          <w:szCs w:val="24"/>
        </w:rPr>
        <w:t>innovation</w:t>
      </w:r>
      <w:r>
        <w:rPr>
          <w:rFonts w:ascii="Times New Roman" w:eastAsia="바탕" w:hAnsi="Times New Roman" w:cs="Times New Roman"/>
          <w:sz w:val="24"/>
          <w:szCs w:val="24"/>
        </w:rPr>
        <w:t xml:space="preserve"> sector</w:t>
      </w:r>
      <w:r w:rsidRPr="00E964DF">
        <w:rPr>
          <w:rFonts w:ascii="Times New Roman" w:eastAsia="바탕" w:hAnsi="Times New Roman" w:cs="Times New Roman"/>
          <w:sz w:val="24"/>
          <w:szCs w:val="24"/>
        </w:rPr>
        <w:t xml:space="preserve">, and 320,000 jobs </w:t>
      </w:r>
      <w:r>
        <w:rPr>
          <w:rFonts w:ascii="Times New Roman" w:eastAsia="바탕" w:hAnsi="Times New Roman" w:cs="Times New Roman"/>
          <w:sz w:val="24"/>
          <w:szCs w:val="24"/>
        </w:rPr>
        <w:t xml:space="preserve">in </w:t>
      </w:r>
      <w:r w:rsidRPr="00E964DF">
        <w:rPr>
          <w:rFonts w:ascii="Times New Roman" w:eastAsia="바탕" w:hAnsi="Times New Roman" w:cs="Times New Roman"/>
          <w:sz w:val="24"/>
          <w:szCs w:val="24"/>
        </w:rPr>
        <w:t>the service</w:t>
      </w:r>
      <w:r>
        <w:rPr>
          <w:rFonts w:ascii="Times New Roman" w:eastAsia="바탕" w:hAnsi="Times New Roman" w:cs="Times New Roman"/>
          <w:sz w:val="24"/>
          <w:szCs w:val="24"/>
        </w:rPr>
        <w:t xml:space="preserve"> industry</w:t>
      </w:r>
      <w:r w:rsidRPr="00E964DF">
        <w:rPr>
          <w:rFonts w:ascii="Times New Roman" w:eastAsia="바탕" w:hAnsi="Times New Roman" w:cs="Times New Roman"/>
          <w:sz w:val="24"/>
          <w:szCs w:val="24"/>
        </w:rPr>
        <w:t xml:space="preserve">. Second, he plans to stimulate the economy through regulatory reform. His goal is to reach </w:t>
      </w:r>
      <w:r>
        <w:rPr>
          <w:rFonts w:ascii="Times New Roman" w:eastAsia="바탕" w:hAnsi="Times New Roman" w:cs="Times New Roman"/>
          <w:sz w:val="24"/>
          <w:szCs w:val="24"/>
        </w:rPr>
        <w:t xml:space="preserve">a growth rate in the upper </w:t>
      </w:r>
      <w:r w:rsidRPr="00E964DF">
        <w:rPr>
          <w:rFonts w:ascii="Times New Roman" w:eastAsia="바탕" w:hAnsi="Times New Roman" w:cs="Times New Roman"/>
          <w:sz w:val="24"/>
          <w:szCs w:val="24"/>
        </w:rPr>
        <w:t>3%</w:t>
      </w:r>
      <w:r>
        <w:rPr>
          <w:rFonts w:ascii="Times New Roman" w:eastAsia="바탕" w:hAnsi="Times New Roman" w:cs="Times New Roman"/>
          <w:sz w:val="24"/>
          <w:szCs w:val="24"/>
        </w:rPr>
        <w:t xml:space="preserve"> level. He has set the target employment rate at</w:t>
      </w:r>
      <w:r w:rsidRPr="00E964DF">
        <w:rPr>
          <w:rFonts w:ascii="Times New Roman" w:eastAsia="바탕" w:hAnsi="Times New Roman" w:cs="Times New Roman"/>
          <w:sz w:val="24"/>
          <w:szCs w:val="24"/>
        </w:rPr>
        <w:t xml:space="preserve"> 70% and </w:t>
      </w:r>
      <w:r>
        <w:rPr>
          <w:rFonts w:ascii="Times New Roman" w:eastAsia="바탕" w:hAnsi="Times New Roman" w:cs="Times New Roman"/>
          <w:sz w:val="24"/>
          <w:szCs w:val="24"/>
        </w:rPr>
        <w:t xml:space="preserve">average national income per capita at </w:t>
      </w:r>
      <w:r w:rsidRPr="00E964DF">
        <w:rPr>
          <w:rFonts w:ascii="Times New Roman" w:eastAsia="바탕" w:hAnsi="Times New Roman" w:cs="Times New Roman"/>
          <w:sz w:val="24"/>
          <w:szCs w:val="24"/>
        </w:rPr>
        <w:t xml:space="preserve">USD 30,000. Third, he promises to foster an environment where small companies can </w:t>
      </w:r>
      <w:r>
        <w:rPr>
          <w:rFonts w:ascii="Times New Roman" w:eastAsia="바탕" w:hAnsi="Times New Roman" w:cs="Times New Roman"/>
          <w:sz w:val="24"/>
          <w:szCs w:val="24"/>
        </w:rPr>
        <w:t xml:space="preserve">thrive </w:t>
      </w:r>
      <w:r w:rsidRPr="00E964DF">
        <w:rPr>
          <w:rFonts w:ascii="Times New Roman" w:eastAsia="바탕" w:hAnsi="Times New Roman" w:cs="Times New Roman"/>
          <w:sz w:val="24"/>
          <w:szCs w:val="24"/>
        </w:rPr>
        <w:t xml:space="preserve">by investing </w:t>
      </w:r>
      <w:r>
        <w:rPr>
          <w:rFonts w:ascii="Times New Roman" w:eastAsia="바탕" w:hAnsi="Times New Roman" w:cs="Times New Roman"/>
          <w:sz w:val="24"/>
          <w:szCs w:val="24"/>
        </w:rPr>
        <w:t xml:space="preserve">KRW </w:t>
      </w:r>
      <w:r w:rsidRPr="00E964DF">
        <w:rPr>
          <w:rFonts w:ascii="Times New Roman" w:eastAsia="바탕" w:hAnsi="Times New Roman" w:cs="Times New Roman"/>
          <w:sz w:val="24"/>
          <w:szCs w:val="24"/>
        </w:rPr>
        <w:t xml:space="preserve">10 trillion in R&amp;D for </w:t>
      </w:r>
      <w:r>
        <w:rPr>
          <w:rFonts w:ascii="Times New Roman" w:eastAsia="바탕" w:hAnsi="Times New Roman" w:cs="Times New Roman"/>
          <w:sz w:val="24"/>
          <w:szCs w:val="24"/>
        </w:rPr>
        <w:t xml:space="preserve">SMEs </w:t>
      </w:r>
      <w:r w:rsidRPr="00E964DF">
        <w:rPr>
          <w:rFonts w:ascii="Times New Roman" w:eastAsia="바탕" w:hAnsi="Times New Roman" w:cs="Times New Roman"/>
          <w:sz w:val="24"/>
          <w:szCs w:val="24"/>
        </w:rPr>
        <w:t>by 2022 and reducing any unfair gap</w:t>
      </w:r>
      <w:r>
        <w:rPr>
          <w:rFonts w:ascii="Times New Roman" w:eastAsia="바탕" w:hAnsi="Times New Roman" w:cs="Times New Roman"/>
          <w:sz w:val="24"/>
          <w:szCs w:val="24"/>
        </w:rPr>
        <w:t>s in regulation</w:t>
      </w:r>
      <w:r w:rsidRPr="00E964DF">
        <w:rPr>
          <w:rFonts w:ascii="Times New Roman" w:eastAsia="바탕" w:hAnsi="Times New Roman" w:cs="Times New Roman"/>
          <w:sz w:val="24"/>
          <w:szCs w:val="24"/>
        </w:rPr>
        <w:t xml:space="preserve"> between conglomerates and</w:t>
      </w:r>
      <w:r>
        <w:rPr>
          <w:rFonts w:ascii="Times New Roman" w:eastAsia="바탕" w:hAnsi="Times New Roman" w:cs="Times New Roman"/>
          <w:sz w:val="24"/>
          <w:szCs w:val="24"/>
        </w:rPr>
        <w:t xml:space="preserve"> SMEs</w:t>
      </w:r>
      <w:r w:rsidRPr="00E964DF">
        <w:rPr>
          <w:rFonts w:ascii="Times New Roman" w:eastAsia="바탕" w:hAnsi="Times New Roman" w:cs="Times New Roman"/>
          <w:sz w:val="24"/>
          <w:szCs w:val="24"/>
        </w:rPr>
        <w:t xml:space="preserve">. Fourth, he pledges to reform the current labor market to reduce the gap between permanent employees and temporary workers. Lastly, he </w:t>
      </w:r>
      <w:r>
        <w:rPr>
          <w:rFonts w:ascii="Times New Roman" w:eastAsia="바탕" w:hAnsi="Times New Roman" w:cs="Times New Roman"/>
          <w:sz w:val="24"/>
          <w:szCs w:val="24"/>
        </w:rPr>
        <w:t xml:space="preserve">does not oppose </w:t>
      </w:r>
      <w:r w:rsidRPr="00E964DF">
        <w:rPr>
          <w:rFonts w:ascii="Times New Roman" w:eastAsia="바탕" w:hAnsi="Times New Roman" w:cs="Times New Roman"/>
          <w:sz w:val="24"/>
          <w:szCs w:val="24"/>
        </w:rPr>
        <w:t>incre</w:t>
      </w:r>
      <w:r>
        <w:rPr>
          <w:rFonts w:ascii="Times New Roman" w:eastAsia="바탕" w:hAnsi="Times New Roman" w:cs="Times New Roman"/>
          <w:sz w:val="24"/>
          <w:szCs w:val="24"/>
        </w:rPr>
        <w:t>asing</w:t>
      </w:r>
      <w:r w:rsidRPr="00E964DF">
        <w:rPr>
          <w:rFonts w:ascii="Times New Roman" w:eastAsia="바탕" w:hAnsi="Times New Roman" w:cs="Times New Roman"/>
          <w:sz w:val="24"/>
          <w:szCs w:val="24"/>
        </w:rPr>
        <w:t xml:space="preserve"> minimum wage to </w:t>
      </w:r>
      <w:r>
        <w:rPr>
          <w:rFonts w:ascii="Times New Roman" w:eastAsia="바탕" w:hAnsi="Times New Roman" w:cs="Times New Roman"/>
          <w:sz w:val="24"/>
          <w:szCs w:val="24"/>
        </w:rPr>
        <w:t xml:space="preserve">KRW </w:t>
      </w:r>
      <w:r w:rsidRPr="00E964DF">
        <w:rPr>
          <w:rFonts w:ascii="Times New Roman" w:eastAsia="바탕" w:hAnsi="Times New Roman" w:cs="Times New Roman"/>
          <w:sz w:val="24"/>
          <w:szCs w:val="24"/>
        </w:rPr>
        <w:t>10,000.</w:t>
      </w:r>
      <w:r>
        <w:rPr>
          <w:rFonts w:ascii="Times New Roman" w:eastAsia="바탕" w:hAnsi="Times New Roman" w:cs="Times New Roman"/>
          <w:sz w:val="24"/>
          <w:szCs w:val="24"/>
        </w:rPr>
        <w:t xml:space="preserve"> It is worthwhile noting that</w:t>
      </w:r>
      <w:r w:rsidRPr="00E964DF">
        <w:rPr>
          <w:rFonts w:ascii="Times New Roman" w:eastAsia="바탕" w:hAnsi="Times New Roman" w:cs="Times New Roman"/>
          <w:sz w:val="24"/>
          <w:szCs w:val="24"/>
        </w:rPr>
        <w:t xml:space="preserve"> Hong is the only major candidate without a policy on </w:t>
      </w:r>
      <w:proofErr w:type="spellStart"/>
      <w:r w:rsidRPr="00E964DF">
        <w:rPr>
          <w:rFonts w:ascii="Times New Roman" w:eastAsia="바탕" w:hAnsi="Times New Roman" w:cs="Times New Roman"/>
          <w:i/>
          <w:sz w:val="24"/>
          <w:szCs w:val="24"/>
        </w:rPr>
        <w:t>chaebol</w:t>
      </w:r>
      <w:proofErr w:type="spellEnd"/>
      <w:r w:rsidRPr="00E964DF">
        <w:rPr>
          <w:rFonts w:ascii="Times New Roman" w:eastAsia="바탕" w:hAnsi="Times New Roman" w:cs="Times New Roman"/>
          <w:i/>
          <w:sz w:val="24"/>
          <w:szCs w:val="24"/>
        </w:rPr>
        <w:t xml:space="preserve"> </w:t>
      </w:r>
      <w:r w:rsidRPr="00E964DF">
        <w:rPr>
          <w:rFonts w:ascii="Times New Roman" w:eastAsia="바탕" w:hAnsi="Times New Roman" w:cs="Times New Roman"/>
          <w:sz w:val="24"/>
          <w:szCs w:val="24"/>
        </w:rPr>
        <w:t xml:space="preserve">reform. He has identified labor unions, not the </w:t>
      </w:r>
      <w:proofErr w:type="spellStart"/>
      <w:r w:rsidRPr="00E964DF">
        <w:rPr>
          <w:rFonts w:ascii="Times New Roman" w:eastAsia="바탕" w:hAnsi="Times New Roman" w:cs="Times New Roman"/>
          <w:i/>
          <w:sz w:val="24"/>
          <w:szCs w:val="24"/>
        </w:rPr>
        <w:t>chaebols</w:t>
      </w:r>
      <w:proofErr w:type="spellEnd"/>
      <w:r w:rsidRPr="00E964DF">
        <w:rPr>
          <w:rFonts w:ascii="Times New Roman" w:eastAsia="바탕" w:hAnsi="Times New Roman" w:cs="Times New Roman"/>
          <w:sz w:val="24"/>
          <w:szCs w:val="24"/>
        </w:rPr>
        <w:t xml:space="preserve">, as the culprit behind many of Korea’s economic woes. </w:t>
      </w:r>
    </w:p>
    <w:p w:rsidR="00E63431" w:rsidRPr="00644F05" w:rsidRDefault="00E63431" w:rsidP="00E63431">
      <w:pPr>
        <w:spacing w:after="240"/>
        <w:rPr>
          <w:rFonts w:ascii="Times New Roman" w:hAnsi="Times New Roman" w:cs="Times New Roman"/>
          <w:i/>
          <w:sz w:val="24"/>
          <w:szCs w:val="24"/>
        </w:rPr>
      </w:pPr>
      <w:r w:rsidRPr="00644F05">
        <w:rPr>
          <w:rFonts w:ascii="Times New Roman" w:hAnsi="Times New Roman" w:cs="Times New Roman"/>
          <w:i/>
          <w:sz w:val="24"/>
          <w:szCs w:val="24"/>
        </w:rPr>
        <w:t>Other</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Hong’s social policy calls for customized welfare for different age groups where he proposes to increase Family Care Allowance (in cash and voucher forms) for infants and toddlers, provide childcare allowance of KRW 150,000 per month for the bottom 50</w:t>
      </w:r>
      <w:r w:rsidRPr="007D256D">
        <w:rPr>
          <w:rFonts w:ascii="Times New Roman" w:hAnsi="Times New Roman" w:cs="Times New Roman"/>
          <w:sz w:val="24"/>
          <w:szCs w:val="24"/>
          <w:vertAlign w:val="superscript"/>
        </w:rPr>
        <w:t>th</w:t>
      </w:r>
      <w:r w:rsidR="001D431E">
        <w:rPr>
          <w:rFonts w:ascii="Times New Roman" w:hAnsi="Times New Roman" w:cs="Times New Roman"/>
          <w:sz w:val="24"/>
          <w:szCs w:val="24"/>
        </w:rPr>
        <w:t xml:space="preserve"> percenti</w:t>
      </w:r>
      <w:r>
        <w:rPr>
          <w:rFonts w:ascii="Times New Roman" w:hAnsi="Times New Roman" w:cs="Times New Roman"/>
          <w:sz w:val="24"/>
          <w:szCs w:val="24"/>
        </w:rPr>
        <w:t>le, and employment counseling, training, and job search support for the unemployed youth. He favors strengthening Earned Income Tax Credit for the low income working class and retraining for 50~60 year</w:t>
      </w:r>
      <w:r w:rsidR="001D431E">
        <w:rPr>
          <w:rFonts w:ascii="Times New Roman" w:hAnsi="Times New Roman" w:cs="Times New Roman"/>
          <w:sz w:val="24"/>
          <w:szCs w:val="24"/>
        </w:rPr>
        <w:t>-</w:t>
      </w:r>
      <w:r>
        <w:rPr>
          <w:rFonts w:ascii="Times New Roman" w:hAnsi="Times New Roman" w:cs="Times New Roman"/>
          <w:sz w:val="24"/>
          <w:szCs w:val="24"/>
        </w:rPr>
        <w:t xml:space="preserve">old retirees as well as raising basic pension payment to KRW 300,000 for the elderly. </w:t>
      </w:r>
    </w:p>
    <w:p w:rsidR="00E63431" w:rsidRPr="00644F05" w:rsidRDefault="00E63431" w:rsidP="00E63431">
      <w:pPr>
        <w:spacing w:after="240"/>
        <w:rPr>
          <w:rFonts w:ascii="Times New Roman" w:eastAsia="바탕" w:hAnsi="Times New Roman" w:cs="Times New Roman"/>
          <w:sz w:val="24"/>
          <w:szCs w:val="24"/>
        </w:rPr>
      </w:pPr>
      <w:r>
        <w:rPr>
          <w:rFonts w:ascii="Times New Roman" w:eastAsia="바탕" w:hAnsi="Times New Roman" w:cs="Times New Roman"/>
          <w:sz w:val="24"/>
          <w:szCs w:val="24"/>
        </w:rPr>
        <w:t>To address the massive private debt problem, Hong also proposes to provide public support and jobs for individuals with poor credit history in the bottom 20</w:t>
      </w:r>
      <w:r w:rsidR="001D431E">
        <w:rPr>
          <w:rFonts w:ascii="Times New Roman" w:eastAsia="바탕" w:hAnsi="Times New Roman" w:cs="Times New Roman"/>
          <w:sz w:val="24"/>
          <w:szCs w:val="24"/>
        </w:rPr>
        <w:t xml:space="preserve"> percent</w:t>
      </w:r>
      <w:r>
        <w:rPr>
          <w:rFonts w:ascii="Times New Roman" w:eastAsia="바탕" w:hAnsi="Times New Roman" w:cs="Times New Roman"/>
          <w:sz w:val="24"/>
          <w:szCs w:val="24"/>
        </w:rPr>
        <w:t xml:space="preserve">ile income category. He also offered special exemptions for non-redeemable small-to-long term overdue bonds and called for upgrading the registration criteria for debt defaults. With </w:t>
      </w:r>
      <w:r>
        <w:rPr>
          <w:rFonts w:ascii="Times New Roman" w:eastAsia="바탕" w:hAnsi="Times New Roman" w:cs="Times New Roman"/>
          <w:sz w:val="24"/>
          <w:szCs w:val="24"/>
        </w:rPr>
        <w:lastRenderedPageBreak/>
        <w:t xml:space="preserve">respect to the elderly, he proposed to broaden support for prevention and treatment of dementia as well as reduce the burden arising from higher medical expenses. On the issue of childcare support, he pledged to set financial assistance at KRW 10 million for families with 2 or more children and double the allowance on childcare support. He supports doubling the overall salary for women on childcare leave and expanding public assistance on childcare facilities. With regards to college students, he supports raising the public transportation discount level to 30% and providing housing support for youth and newlywed couples amounting to KRW 1 million. </w:t>
      </w:r>
    </w:p>
    <w:p w:rsidR="00E63431" w:rsidRPr="00FD6C6D" w:rsidRDefault="00E63431" w:rsidP="00E63431">
      <w:pPr>
        <w:spacing w:after="240"/>
        <w:rPr>
          <w:rFonts w:ascii="Times New Roman" w:hAnsi="Times New Roman" w:cs="Times New Roman"/>
          <w:b/>
          <w:sz w:val="24"/>
          <w:szCs w:val="24"/>
        </w:rPr>
      </w:pPr>
      <w:r>
        <w:rPr>
          <w:rFonts w:ascii="Times New Roman" w:hAnsi="Times New Roman" w:cs="Times New Roman"/>
          <w:b/>
          <w:sz w:val="24"/>
          <w:szCs w:val="24"/>
        </w:rPr>
        <w:t>Policy Implications</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The above analysis suggests that there are strong ideological differences along party lines when it comes to national security and foreign policy. The two main conservative (i.e. Hong and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and moderate (i.e.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candidates appear to generally favor the current approach to the ROK-US alliance and North Korea. The two progressive candidates (i.e. Moon and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appear to value the ROK-US alliance but favor a more conciliatory approach on North Korea. Both candidates also prefer a more balanced approach to bilateral relations with China. All five candidates appear to favor continual development of indigenous defensive capabilities but differ in the degree to which they are willing to make commitments on this issue. Conservative and moderate candidates, for instance, appear willing to allocate more resources to defense spending while progressives appear less committed. All five candidates also seem to agree that the latest comfort women agreement with Japan needs to be revisited.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In terms of social and economic policies, we find interesting similarities among all candidates except for </w:t>
      </w:r>
      <w:r w:rsidR="00BE48D5">
        <w:rPr>
          <w:rFonts w:ascii="Times New Roman" w:hAnsi="Times New Roman" w:cs="Times New Roman"/>
          <w:sz w:val="24"/>
          <w:szCs w:val="24"/>
        </w:rPr>
        <w:t>Hong Jun-</w:t>
      </w:r>
      <w:proofErr w:type="spellStart"/>
      <w:r w:rsidR="00BE48D5">
        <w:rPr>
          <w:rFonts w:ascii="Times New Roman" w:hAnsi="Times New Roman" w:cs="Times New Roman"/>
          <w:sz w:val="24"/>
          <w:szCs w:val="24"/>
        </w:rPr>
        <w:t>pyo</w:t>
      </w:r>
      <w:proofErr w:type="spellEnd"/>
      <w:r>
        <w:rPr>
          <w:rFonts w:ascii="Times New Roman" w:hAnsi="Times New Roman" w:cs="Times New Roman"/>
          <w:sz w:val="24"/>
          <w:szCs w:val="24"/>
        </w:rPr>
        <w:t xml:space="preserve">. Both progressive candidates appear to favor reforms that seek to diminish the centralization of wealth and power around the </w:t>
      </w:r>
      <w:proofErr w:type="spellStart"/>
      <w:r w:rsidRPr="00B95B44">
        <w:rPr>
          <w:rFonts w:ascii="Times New Roman" w:hAnsi="Times New Roman" w:cs="Times New Roman"/>
          <w:i/>
          <w:sz w:val="24"/>
          <w:szCs w:val="24"/>
        </w:rPr>
        <w:t>chaebol</w:t>
      </w:r>
      <w:proofErr w:type="spellEnd"/>
      <w:r>
        <w:rPr>
          <w:rFonts w:ascii="Times New Roman" w:hAnsi="Times New Roman" w:cs="Times New Roman"/>
          <w:sz w:val="24"/>
          <w:szCs w:val="24"/>
        </w:rPr>
        <w:t xml:space="preserve"> while reducing inequality and unemployment. Both Moon and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favor higher minimum wage and policies that seek to revitalize the SMEs. All candidates except for Hong also appear receptive to policies that expand social safety nets for women and the working class. All five candidates appear to agree on expanding social benefits for the elderly. </w:t>
      </w:r>
    </w:p>
    <w:p w:rsidR="00E63431" w:rsidRDefault="00E63431" w:rsidP="00E63431">
      <w:pPr>
        <w:spacing w:after="240"/>
        <w:rPr>
          <w:rFonts w:ascii="Times New Roman" w:hAnsi="Times New Roman" w:cs="Times New Roman"/>
          <w:sz w:val="24"/>
          <w:szCs w:val="24"/>
        </w:rPr>
      </w:pPr>
      <w:r w:rsidRPr="00FD6C6D">
        <w:rPr>
          <w:rFonts w:ascii="Times New Roman" w:hAnsi="Times New Roman" w:cs="Times New Roman"/>
          <w:sz w:val="24"/>
          <w:szCs w:val="24"/>
        </w:rPr>
        <w:t>Whoever i</w:t>
      </w:r>
      <w:r w:rsidR="001D431E">
        <w:rPr>
          <w:rFonts w:ascii="Times New Roman" w:hAnsi="Times New Roman" w:cs="Times New Roman"/>
          <w:sz w:val="24"/>
          <w:szCs w:val="24"/>
        </w:rPr>
        <w:t>s elected into office on May 9</w:t>
      </w:r>
      <w:r w:rsidRPr="00FD6C6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A36619">
        <w:rPr>
          <w:rFonts w:ascii="Times New Roman" w:hAnsi="Times New Roman" w:cs="Times New Roman"/>
          <w:sz w:val="24"/>
          <w:szCs w:val="24"/>
        </w:rPr>
        <w:t xml:space="preserve">the new administration </w:t>
      </w:r>
      <w:r w:rsidRPr="00FD6C6D">
        <w:rPr>
          <w:rFonts w:ascii="Times New Roman" w:hAnsi="Times New Roman" w:cs="Times New Roman"/>
          <w:sz w:val="24"/>
          <w:szCs w:val="24"/>
        </w:rPr>
        <w:t xml:space="preserve">will have </w:t>
      </w:r>
      <w:r>
        <w:rPr>
          <w:rFonts w:ascii="Times New Roman" w:hAnsi="Times New Roman" w:cs="Times New Roman"/>
          <w:sz w:val="24"/>
          <w:szCs w:val="24"/>
        </w:rPr>
        <w:t xml:space="preserve">to come to terms with significant internal and external constraints. One major internal constraint is institutional in nature. As it stands, barring major reorganization of the National Assembly, no party will have majority legislative control (Figure 3). Even if some parties manage to form a majority coalition, it will be difficult to maintain the 60% (180 seats) threshold to pass new legislative bills through the floor. This means that introducing </w:t>
      </w:r>
      <w:r>
        <w:rPr>
          <w:rFonts w:ascii="Times New Roman" w:hAnsi="Times New Roman" w:cs="Times New Roman"/>
          <w:sz w:val="24"/>
          <w:szCs w:val="24"/>
        </w:rPr>
        <w:lastRenderedPageBreak/>
        <w:t xml:space="preserve">new reforms in the National Assembly will be just as difficult as it was under previous administration. The next general election is scheduled for April 2020, which means that the upcoming administration will have to govern a divided legislature for at least the next three years. </w:t>
      </w:r>
    </w:p>
    <w:p w:rsidR="00E63431" w:rsidRPr="0093016D" w:rsidRDefault="0045744B" w:rsidP="00E63431">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Figure </w:t>
      </w:r>
      <w:r>
        <w:rPr>
          <w:rFonts w:ascii="Times New Roman" w:hAnsi="Times New Roman" w:cs="Times New Roman" w:hint="eastAsia"/>
          <w:b/>
          <w:sz w:val="24"/>
          <w:szCs w:val="24"/>
        </w:rPr>
        <w:t>4</w:t>
      </w:r>
      <w:bookmarkStart w:id="0" w:name="_GoBack"/>
      <w:bookmarkEnd w:id="0"/>
      <w:r w:rsidR="00E63431" w:rsidRPr="0093016D">
        <w:rPr>
          <w:rFonts w:ascii="Times New Roman" w:hAnsi="Times New Roman" w:cs="Times New Roman"/>
          <w:b/>
          <w:sz w:val="24"/>
          <w:szCs w:val="24"/>
        </w:rPr>
        <w:t>: National Assembly Seats</w:t>
      </w:r>
      <w:r w:rsidR="00E63431">
        <w:rPr>
          <w:rFonts w:ascii="Times New Roman" w:hAnsi="Times New Roman" w:cs="Times New Roman"/>
          <w:b/>
          <w:sz w:val="24"/>
          <w:szCs w:val="24"/>
        </w:rPr>
        <w:t>,</w:t>
      </w:r>
      <w:r w:rsidR="00E63431" w:rsidRPr="0093016D">
        <w:rPr>
          <w:rFonts w:ascii="Times New Roman" w:hAnsi="Times New Roman" w:cs="Times New Roman"/>
          <w:b/>
          <w:sz w:val="24"/>
          <w:szCs w:val="24"/>
        </w:rPr>
        <w:t xml:space="preserve"> by Party</w:t>
      </w:r>
      <w:r w:rsidR="00463277" w:rsidRPr="00463277">
        <w:rPr>
          <w:rStyle w:val="a7"/>
          <w:rFonts w:ascii="Times New Roman" w:hAnsi="Times New Roman" w:cs="Times New Roman"/>
          <w:sz w:val="24"/>
          <w:szCs w:val="24"/>
        </w:rPr>
        <w:endnoteReference w:id="4"/>
      </w:r>
    </w:p>
    <w:p w:rsidR="00A27F6A" w:rsidRDefault="00A36619" w:rsidP="00A27F6A">
      <w:pPr>
        <w:spacing w:after="240"/>
        <w:jc w:val="center"/>
        <w:rPr>
          <w:rFonts w:ascii="Times New Roman" w:hAnsi="Times New Roman" w:cs="Times New Roman"/>
          <w:sz w:val="24"/>
          <w:szCs w:val="24"/>
        </w:rPr>
      </w:pPr>
      <w:r>
        <w:rPr>
          <w:noProof/>
        </w:rPr>
        <w:drawing>
          <wp:inline distT="0" distB="0" distL="0" distR="0" wp14:anchorId="185418FB" wp14:editId="0E8FF01A">
            <wp:extent cx="5591175" cy="2000250"/>
            <wp:effectExtent l="0" t="0" r="0" b="0"/>
            <wp:docPr id="19" name="차트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The second important constraint is largely geopolitical in nature. Regardless of the changes in domestic conditions, regional geopolitical landscape remains largely unchanged. </w:t>
      </w:r>
      <w:r w:rsidR="000A7343">
        <w:rPr>
          <w:rFonts w:ascii="Times New Roman" w:hAnsi="Times New Roman" w:cs="Times New Roman"/>
          <w:sz w:val="24"/>
          <w:szCs w:val="24"/>
        </w:rPr>
        <w:t xml:space="preserve">Despite China’s rise, the US is still a dominant power in the region and the great power relations between Beijing and Washington remains peaceful yet competitive. </w:t>
      </w:r>
      <w:r>
        <w:rPr>
          <w:rFonts w:ascii="Times New Roman" w:hAnsi="Times New Roman" w:cs="Times New Roman"/>
          <w:sz w:val="24"/>
          <w:szCs w:val="24"/>
        </w:rPr>
        <w:t>Like it or not, South Korea maintains a robust security alliance with the United States and North Korea remains the most important security threat for South Korea. China's security interests are more closely aligned with North Korea while it also sees the benefit of continued eco</w:t>
      </w:r>
      <w:r w:rsidR="00A36619">
        <w:rPr>
          <w:rFonts w:ascii="Times New Roman" w:hAnsi="Times New Roman" w:cs="Times New Roman"/>
          <w:sz w:val="24"/>
          <w:szCs w:val="24"/>
        </w:rPr>
        <w:t xml:space="preserve">nomic exchange with South Korea, Japan, and </w:t>
      </w:r>
      <w:r>
        <w:rPr>
          <w:rFonts w:ascii="Times New Roman" w:hAnsi="Times New Roman" w:cs="Times New Roman"/>
          <w:sz w:val="24"/>
          <w:szCs w:val="24"/>
        </w:rPr>
        <w:t xml:space="preserve">the United States. Like South Korea, Japan maintains a strong bilateral security alliance with the United States. But Japan and South Korea remain as uneasy neighbors with unresolved disagreements on historical and territorial matters. </w:t>
      </w:r>
      <w:r w:rsidR="00A36619">
        <w:rPr>
          <w:rFonts w:ascii="Times New Roman" w:hAnsi="Times New Roman" w:cs="Times New Roman"/>
          <w:sz w:val="24"/>
          <w:szCs w:val="24"/>
        </w:rPr>
        <w:t xml:space="preserve">The next administration will have little room to embark on major </w:t>
      </w:r>
      <w:r w:rsidR="00D224B2">
        <w:rPr>
          <w:rFonts w:ascii="Times New Roman" w:hAnsi="Times New Roman" w:cs="Times New Roman"/>
          <w:sz w:val="24"/>
          <w:szCs w:val="24"/>
        </w:rPr>
        <w:t xml:space="preserve">shifts in </w:t>
      </w:r>
      <w:r w:rsidR="00A36619">
        <w:rPr>
          <w:rFonts w:ascii="Times New Roman" w:hAnsi="Times New Roman" w:cs="Times New Roman"/>
          <w:sz w:val="24"/>
          <w:szCs w:val="24"/>
        </w:rPr>
        <w:t xml:space="preserve">policy given the </w:t>
      </w:r>
      <w:r w:rsidR="00D224B2">
        <w:rPr>
          <w:rFonts w:ascii="Times New Roman" w:hAnsi="Times New Roman" w:cs="Times New Roman"/>
          <w:sz w:val="24"/>
          <w:szCs w:val="24"/>
        </w:rPr>
        <w:t xml:space="preserve">tense environment in the region and the deeply grounded </w:t>
      </w:r>
      <w:r w:rsidR="00A36619">
        <w:rPr>
          <w:rFonts w:ascii="Times New Roman" w:hAnsi="Times New Roman" w:cs="Times New Roman"/>
          <w:sz w:val="24"/>
          <w:szCs w:val="24"/>
        </w:rPr>
        <w:t>position</w:t>
      </w:r>
      <w:r w:rsidR="00D224B2">
        <w:rPr>
          <w:rFonts w:ascii="Times New Roman" w:hAnsi="Times New Roman" w:cs="Times New Roman"/>
          <w:sz w:val="24"/>
          <w:szCs w:val="24"/>
        </w:rPr>
        <w:t>s</w:t>
      </w:r>
      <w:r w:rsidR="00A36619">
        <w:rPr>
          <w:rFonts w:ascii="Times New Roman" w:hAnsi="Times New Roman" w:cs="Times New Roman"/>
          <w:sz w:val="24"/>
          <w:szCs w:val="24"/>
        </w:rPr>
        <w:t xml:space="preserve"> that the US and China have maintained with respect to the issue of North Korean nuclear problem.</w:t>
      </w:r>
      <w:r w:rsidR="00D224B2">
        <w:rPr>
          <w:rFonts w:ascii="Times New Roman" w:hAnsi="Times New Roman" w:cs="Times New Roman"/>
          <w:sz w:val="24"/>
          <w:szCs w:val="24"/>
        </w:rPr>
        <w:t xml:space="preserve"> </w:t>
      </w:r>
    </w:p>
    <w:p w:rsidR="00F31E7F" w:rsidRPr="00A36619" w:rsidRDefault="00E63431" w:rsidP="00A36619">
      <w:pPr>
        <w:spacing w:after="240"/>
        <w:rPr>
          <w:rFonts w:ascii="Times New Roman" w:hAnsi="Times New Roman" w:cs="Times New Roman"/>
          <w:sz w:val="24"/>
          <w:szCs w:val="24"/>
        </w:rPr>
      </w:pPr>
      <w:r>
        <w:rPr>
          <w:rFonts w:ascii="Times New Roman" w:hAnsi="Times New Roman" w:cs="Times New Roman" w:hint="eastAsia"/>
          <w:sz w:val="24"/>
          <w:szCs w:val="24"/>
        </w:rPr>
        <w:t>Finally, the hasty ma</w:t>
      </w:r>
      <w:r>
        <w:rPr>
          <w:rFonts w:ascii="Times New Roman" w:hAnsi="Times New Roman" w:cs="Times New Roman"/>
          <w:sz w:val="24"/>
          <w:szCs w:val="24"/>
        </w:rPr>
        <w:t>n</w:t>
      </w:r>
      <w:r>
        <w:rPr>
          <w:rFonts w:ascii="Times New Roman" w:hAnsi="Times New Roman" w:cs="Times New Roman" w:hint="eastAsia"/>
          <w:sz w:val="24"/>
          <w:szCs w:val="24"/>
        </w:rPr>
        <w:t>ner with which this election was organized after President Park</w:t>
      </w:r>
      <w:r>
        <w:rPr>
          <w:rFonts w:ascii="Times New Roman" w:hAnsi="Times New Roman" w:cs="Times New Roman"/>
          <w:sz w:val="24"/>
          <w:szCs w:val="24"/>
        </w:rPr>
        <w:t>’s removal from office</w:t>
      </w:r>
      <w:r>
        <w:rPr>
          <w:rFonts w:ascii="Times New Roman" w:hAnsi="Times New Roman" w:cs="Times New Roman" w:hint="eastAsia"/>
          <w:sz w:val="24"/>
          <w:szCs w:val="24"/>
        </w:rPr>
        <w:t xml:space="preserve"> means that the newly </w:t>
      </w:r>
      <w:r>
        <w:rPr>
          <w:rFonts w:ascii="Times New Roman" w:hAnsi="Times New Roman" w:cs="Times New Roman"/>
          <w:sz w:val="24"/>
          <w:szCs w:val="24"/>
        </w:rPr>
        <w:t xml:space="preserve">elected administration will not have </w:t>
      </w:r>
      <w:r w:rsidR="00155D94">
        <w:rPr>
          <w:rFonts w:ascii="Times New Roman" w:hAnsi="Times New Roman" w:cs="Times New Roman"/>
          <w:sz w:val="24"/>
          <w:szCs w:val="24"/>
        </w:rPr>
        <w:t xml:space="preserve">much transition </w:t>
      </w:r>
      <w:r w:rsidR="00B21452">
        <w:rPr>
          <w:rFonts w:ascii="Times New Roman" w:hAnsi="Times New Roman" w:cs="Times New Roman"/>
          <w:sz w:val="24"/>
          <w:szCs w:val="24"/>
        </w:rPr>
        <w:t>period</w:t>
      </w:r>
      <w:r w:rsidR="00155D94">
        <w:rPr>
          <w:rFonts w:ascii="Times New Roman" w:hAnsi="Times New Roman" w:cs="Times New Roman"/>
          <w:sz w:val="24"/>
          <w:szCs w:val="24"/>
        </w:rPr>
        <w:t xml:space="preserve"> to settle in</w:t>
      </w:r>
      <w:r>
        <w:rPr>
          <w:rFonts w:ascii="Times New Roman" w:hAnsi="Times New Roman" w:cs="Times New Roman"/>
          <w:sz w:val="24"/>
          <w:szCs w:val="24"/>
        </w:rPr>
        <w:t>. The work in the Blue House begins immediately after the election without any formal personnel change</w:t>
      </w:r>
      <w:r w:rsidR="00155D94">
        <w:rPr>
          <w:rFonts w:ascii="Times New Roman" w:hAnsi="Times New Roman" w:cs="Times New Roman"/>
          <w:sz w:val="24"/>
          <w:szCs w:val="24"/>
        </w:rPr>
        <w:t>s in</w:t>
      </w:r>
      <w:r w:rsidR="004B20C0">
        <w:rPr>
          <w:rFonts w:ascii="Times New Roman" w:hAnsi="Times New Roman" w:cs="Times New Roman"/>
          <w:sz w:val="24"/>
          <w:szCs w:val="24"/>
        </w:rPr>
        <w:t xml:space="preserve"> the cabinet</w:t>
      </w:r>
      <w:r>
        <w:rPr>
          <w:rFonts w:ascii="Times New Roman" w:hAnsi="Times New Roman" w:cs="Times New Roman"/>
          <w:sz w:val="24"/>
          <w:szCs w:val="24"/>
        </w:rPr>
        <w:t xml:space="preserve">. What this means is that </w:t>
      </w:r>
      <w:r w:rsidR="00B21452">
        <w:rPr>
          <w:rFonts w:ascii="Times New Roman" w:hAnsi="Times New Roman" w:cs="Times New Roman"/>
          <w:sz w:val="24"/>
          <w:szCs w:val="24"/>
        </w:rPr>
        <w:t xml:space="preserve">many </w:t>
      </w:r>
      <w:r>
        <w:rPr>
          <w:rFonts w:ascii="Times New Roman" w:hAnsi="Times New Roman" w:cs="Times New Roman"/>
          <w:sz w:val="24"/>
          <w:szCs w:val="24"/>
        </w:rPr>
        <w:t xml:space="preserve">officials from the previous administration </w:t>
      </w:r>
      <w:r w:rsidR="00B21452">
        <w:rPr>
          <w:rFonts w:ascii="Times New Roman" w:hAnsi="Times New Roman" w:cs="Times New Roman"/>
          <w:sz w:val="24"/>
          <w:szCs w:val="24"/>
        </w:rPr>
        <w:t xml:space="preserve">are </w:t>
      </w:r>
      <w:r>
        <w:rPr>
          <w:rFonts w:ascii="Times New Roman" w:hAnsi="Times New Roman" w:cs="Times New Roman"/>
          <w:sz w:val="24"/>
          <w:szCs w:val="24"/>
        </w:rPr>
        <w:t xml:space="preserve">likely to be asked to </w:t>
      </w:r>
      <w:r w:rsidR="004B20C0">
        <w:rPr>
          <w:rFonts w:ascii="Times New Roman" w:hAnsi="Times New Roman" w:cs="Times New Roman"/>
          <w:sz w:val="24"/>
          <w:szCs w:val="24"/>
        </w:rPr>
        <w:t xml:space="preserve">remain in </w:t>
      </w:r>
      <w:r>
        <w:rPr>
          <w:rFonts w:ascii="Times New Roman" w:hAnsi="Times New Roman" w:cs="Times New Roman"/>
          <w:sz w:val="24"/>
          <w:szCs w:val="24"/>
        </w:rPr>
        <w:t xml:space="preserve">their position </w:t>
      </w:r>
      <w:r>
        <w:rPr>
          <w:rFonts w:ascii="Times New Roman" w:hAnsi="Times New Roman" w:cs="Times New Roman"/>
          <w:sz w:val="24"/>
          <w:szCs w:val="24"/>
        </w:rPr>
        <w:lastRenderedPageBreak/>
        <w:t xml:space="preserve">on an interim basis until the new </w:t>
      </w:r>
      <w:r w:rsidR="00B21452">
        <w:rPr>
          <w:rFonts w:ascii="Times New Roman" w:hAnsi="Times New Roman" w:cs="Times New Roman"/>
          <w:sz w:val="24"/>
          <w:szCs w:val="24"/>
        </w:rPr>
        <w:t xml:space="preserve">appointees </w:t>
      </w:r>
      <w:r>
        <w:rPr>
          <w:rFonts w:ascii="Times New Roman" w:hAnsi="Times New Roman" w:cs="Times New Roman"/>
          <w:sz w:val="24"/>
          <w:szCs w:val="24"/>
        </w:rPr>
        <w:t xml:space="preserve">can </w:t>
      </w:r>
      <w:r w:rsidR="00B21452">
        <w:rPr>
          <w:rFonts w:ascii="Times New Roman" w:hAnsi="Times New Roman" w:cs="Times New Roman"/>
          <w:sz w:val="24"/>
          <w:szCs w:val="24"/>
        </w:rPr>
        <w:t>take up their posts</w:t>
      </w:r>
      <w:r>
        <w:rPr>
          <w:rFonts w:ascii="Times New Roman" w:hAnsi="Times New Roman" w:cs="Times New Roman"/>
          <w:sz w:val="24"/>
          <w:szCs w:val="24"/>
        </w:rPr>
        <w:t>. Barring a major crisis, the new president will have to get quickly up to speed and prepare for important meetings in the coming</w:t>
      </w:r>
      <w:r w:rsidR="00B21452">
        <w:rPr>
          <w:rFonts w:ascii="Times New Roman" w:hAnsi="Times New Roman" w:cs="Times New Roman"/>
          <w:sz w:val="24"/>
          <w:szCs w:val="24"/>
        </w:rPr>
        <w:t xml:space="preserve"> weeks</w:t>
      </w:r>
      <w:r>
        <w:rPr>
          <w:rFonts w:ascii="Times New Roman" w:hAnsi="Times New Roman" w:cs="Times New Roman"/>
          <w:sz w:val="24"/>
          <w:szCs w:val="24"/>
        </w:rPr>
        <w:t xml:space="preserve">, including the G20 Summit in Hamburg during July and the UN General Assembly in September. He or she will also have to schedule important meetings with other leaders around the world. Given that the </w:t>
      </w:r>
      <w:proofErr w:type="gramStart"/>
      <w:r>
        <w:rPr>
          <w:rFonts w:ascii="Times New Roman" w:hAnsi="Times New Roman" w:cs="Times New Roman"/>
          <w:sz w:val="24"/>
          <w:szCs w:val="24"/>
        </w:rPr>
        <w:t>appointment for the cabinet posts require</w:t>
      </w:r>
      <w:proofErr w:type="gramEnd"/>
      <w:r>
        <w:rPr>
          <w:rFonts w:ascii="Times New Roman" w:hAnsi="Times New Roman" w:cs="Times New Roman"/>
          <w:sz w:val="24"/>
          <w:szCs w:val="24"/>
        </w:rPr>
        <w:t xml:space="preserve"> parliamentary approval, the likely timeframe for a complete transition is </w:t>
      </w:r>
      <w:r w:rsidR="004B20C0">
        <w:rPr>
          <w:rFonts w:ascii="Times New Roman" w:hAnsi="Times New Roman" w:cs="Times New Roman"/>
          <w:sz w:val="24"/>
          <w:szCs w:val="24"/>
        </w:rPr>
        <w:t xml:space="preserve">at least </w:t>
      </w:r>
      <w:r>
        <w:rPr>
          <w:rFonts w:ascii="Times New Roman" w:hAnsi="Times New Roman" w:cs="Times New Roman"/>
          <w:sz w:val="24"/>
          <w:szCs w:val="24"/>
        </w:rPr>
        <w:t xml:space="preserve">two to three months. </w:t>
      </w:r>
      <w:r w:rsidR="00D224B2">
        <w:rPr>
          <w:rFonts w:ascii="Times New Roman" w:hAnsi="Times New Roman" w:cs="Times New Roman"/>
          <w:sz w:val="24"/>
          <w:szCs w:val="24"/>
        </w:rPr>
        <w:t>The next administration will inevitably require time before it can begin its work on domestic reforms and foreign policy. Finally, g</w:t>
      </w:r>
      <w:r>
        <w:rPr>
          <w:rFonts w:ascii="Times New Roman" w:hAnsi="Times New Roman" w:cs="Times New Roman"/>
          <w:sz w:val="24"/>
          <w:szCs w:val="24"/>
        </w:rPr>
        <w:t xml:space="preserve">iven </w:t>
      </w:r>
      <w:r w:rsidR="00D224B2">
        <w:rPr>
          <w:rFonts w:ascii="Times New Roman" w:hAnsi="Times New Roman" w:cs="Times New Roman"/>
          <w:sz w:val="24"/>
          <w:szCs w:val="24"/>
        </w:rPr>
        <w:t xml:space="preserve">also </w:t>
      </w:r>
      <w:r>
        <w:rPr>
          <w:rFonts w:ascii="Times New Roman" w:hAnsi="Times New Roman" w:cs="Times New Roman"/>
          <w:sz w:val="24"/>
          <w:szCs w:val="24"/>
        </w:rPr>
        <w:t xml:space="preserve">the rapidly evolving security situation on the Korean Peninsula, it is not unlikely for the next South Korean president to have to make some difficult </w:t>
      </w:r>
      <w:r w:rsidR="004B20C0">
        <w:rPr>
          <w:rFonts w:ascii="Times New Roman" w:hAnsi="Times New Roman" w:cs="Times New Roman"/>
          <w:sz w:val="24"/>
          <w:szCs w:val="24"/>
        </w:rPr>
        <w:t xml:space="preserve">choices </w:t>
      </w:r>
      <w:r w:rsidR="00A36619">
        <w:rPr>
          <w:rFonts w:ascii="Times New Roman" w:hAnsi="Times New Roman" w:cs="Times New Roman"/>
          <w:sz w:val="24"/>
          <w:szCs w:val="24"/>
        </w:rPr>
        <w:t xml:space="preserve">in the coming weeks. </w:t>
      </w:r>
    </w:p>
    <w:p w:rsidR="00E63431" w:rsidRPr="00804215" w:rsidRDefault="00E63431" w:rsidP="00E63431">
      <w:pPr>
        <w:spacing w:after="240"/>
        <w:rPr>
          <w:rFonts w:ascii="Times New Roman" w:hAnsi="Times New Roman" w:cs="Times New Roman"/>
          <w:b/>
          <w:sz w:val="24"/>
          <w:szCs w:val="24"/>
        </w:rPr>
      </w:pPr>
      <w:r w:rsidRPr="00804215">
        <w:rPr>
          <w:rFonts w:ascii="Times New Roman" w:hAnsi="Times New Roman" w:cs="Times New Roman"/>
          <w:b/>
          <w:sz w:val="24"/>
          <w:szCs w:val="24"/>
        </w:rPr>
        <w:t>Conclusion</w:t>
      </w:r>
    </w:p>
    <w:p w:rsidR="000A7343" w:rsidRDefault="000A7343" w:rsidP="000A7343">
      <w:pPr>
        <w:spacing w:after="240"/>
        <w:rPr>
          <w:rFonts w:ascii="Times New Roman" w:hAnsi="Times New Roman" w:cs="Times New Roman"/>
          <w:sz w:val="24"/>
          <w:szCs w:val="24"/>
        </w:rPr>
      </w:pPr>
      <w:r>
        <w:rPr>
          <w:rFonts w:ascii="Times New Roman" w:hAnsi="Times New Roman" w:cs="Times New Roman"/>
          <w:sz w:val="24"/>
          <w:szCs w:val="24"/>
        </w:rPr>
        <w:t>Regardless of the choice that South Koreans make on May 9, the outcome will be one that we will have to live with for the next five years. Forecasting election outcome is a difficult business but the latest polling data suggests that one of the non-conservative candidates will likely emerge as the winner. The more important question, however, is whether the next administration in Seoul will be able to overcome the various internal and external constraints to address the challenges facing South Korea today and successfully implement the much-neede</w:t>
      </w:r>
      <w:r w:rsidR="004E0760">
        <w:rPr>
          <w:rFonts w:ascii="Times New Roman" w:hAnsi="Times New Roman" w:cs="Times New Roman"/>
          <w:sz w:val="24"/>
          <w:szCs w:val="24"/>
        </w:rPr>
        <w:t xml:space="preserve">d reforms. </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The next administration in the Blue House will be saddled with the challenge of having to manage rising regional uncertainty as a result of the North’s fifth nuclear test and a new administration in Washington. The Trump administration's "maximum pressure" </w:t>
      </w:r>
      <w:proofErr w:type="gramStart"/>
      <w:r>
        <w:rPr>
          <w:rFonts w:ascii="Times New Roman" w:hAnsi="Times New Roman" w:cs="Times New Roman"/>
          <w:sz w:val="24"/>
          <w:szCs w:val="24"/>
        </w:rPr>
        <w:t>approach to North Korea and greater demands on burden sharing by the allies create</w:t>
      </w:r>
      <w:proofErr w:type="gramEnd"/>
      <w:r>
        <w:rPr>
          <w:rFonts w:ascii="Times New Roman" w:hAnsi="Times New Roman" w:cs="Times New Roman"/>
          <w:sz w:val="24"/>
          <w:szCs w:val="24"/>
        </w:rPr>
        <w:t xml:space="preserve"> a unique challenge for the new administration. Will the next South Korean administration, provided it is a progressive one, succeed in adopting a more pro-engagement policy with the North Korean regime that is guided by the </w:t>
      </w:r>
      <w:proofErr w:type="spellStart"/>
      <w:r w:rsidRPr="00FD22A2">
        <w:rPr>
          <w:rFonts w:ascii="Times New Roman" w:hAnsi="Times New Roman" w:cs="Times New Roman"/>
          <w:i/>
          <w:sz w:val="24"/>
          <w:szCs w:val="24"/>
        </w:rPr>
        <w:t>byungjin</w:t>
      </w:r>
      <w:proofErr w:type="spellEnd"/>
      <w:r>
        <w:rPr>
          <w:rFonts w:ascii="Times New Roman" w:hAnsi="Times New Roman" w:cs="Times New Roman"/>
          <w:sz w:val="24"/>
          <w:szCs w:val="24"/>
        </w:rPr>
        <w:t xml:space="preserve"> policy of prioritizing "economy and nuclear weapon?" Will the next South Korean administration gamble to test the limits of the ROK-US alliance? Or will it follow the lead of the previous administration to build on the past successes of maintaining a strong alliance relationship with the United States? </w:t>
      </w:r>
    </w:p>
    <w:p w:rsidR="00E63431" w:rsidRDefault="00E63431" w:rsidP="00E63431">
      <w:pPr>
        <w:spacing w:after="240"/>
        <w:rPr>
          <w:rFonts w:ascii="Times New Roman" w:hAnsi="Times New Roman" w:cs="Times New Roman"/>
          <w:sz w:val="24"/>
          <w:szCs w:val="24"/>
        </w:rPr>
      </w:pPr>
    </w:p>
    <w:p w:rsidR="00463277" w:rsidRDefault="00463277" w:rsidP="00E63431">
      <w:pPr>
        <w:spacing w:after="240"/>
        <w:rPr>
          <w:rFonts w:ascii="Times New Roman" w:hAnsi="Times New Roman" w:cs="Times New Roman"/>
          <w:sz w:val="24"/>
          <w:szCs w:val="24"/>
        </w:rPr>
      </w:pPr>
    </w:p>
    <w:p w:rsidR="00463277" w:rsidRDefault="00463277" w:rsidP="00E63431">
      <w:pPr>
        <w:spacing w:after="240"/>
        <w:rPr>
          <w:rFonts w:ascii="Times New Roman" w:hAnsi="Times New Roman" w:cs="Times New Roman"/>
          <w:sz w:val="24"/>
          <w:szCs w:val="24"/>
        </w:rPr>
      </w:pPr>
    </w:p>
    <w:p w:rsidR="00463277" w:rsidRDefault="00463277" w:rsidP="00E63431">
      <w:pPr>
        <w:spacing w:after="240"/>
        <w:rPr>
          <w:rFonts w:ascii="Times New Roman" w:hAnsi="Times New Roman" w:cs="Times New Roman"/>
          <w:sz w:val="24"/>
          <w:szCs w:val="24"/>
        </w:rPr>
      </w:pPr>
    </w:p>
    <w:p w:rsidR="00E63431" w:rsidRPr="00A87791" w:rsidRDefault="00E63431" w:rsidP="00A27F6A">
      <w:pPr>
        <w:spacing w:after="240"/>
        <w:rPr>
          <w:rFonts w:ascii="Times New Roman" w:hAnsi="Times New Roman" w:cs="Times New Roman"/>
          <w:b/>
          <w:sz w:val="24"/>
          <w:szCs w:val="24"/>
        </w:rPr>
      </w:pPr>
      <w:r w:rsidRPr="00A87791">
        <w:rPr>
          <w:rFonts w:ascii="Times New Roman" w:hAnsi="Times New Roman" w:cs="Times New Roman" w:hint="eastAsia"/>
          <w:b/>
          <w:sz w:val="24"/>
          <w:szCs w:val="24"/>
        </w:rPr>
        <w:lastRenderedPageBreak/>
        <w:t xml:space="preserve">Appendix 1: Survey Data </w:t>
      </w:r>
      <w:r>
        <w:rPr>
          <w:rFonts w:ascii="Times New Roman" w:hAnsi="Times New Roman" w:cs="Times New Roman"/>
          <w:b/>
          <w:sz w:val="24"/>
          <w:szCs w:val="24"/>
        </w:rPr>
        <w:t>Source and Dates</w:t>
      </w: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60"/>
        <w:gridCol w:w="1670"/>
        <w:gridCol w:w="2072"/>
        <w:gridCol w:w="2703"/>
        <w:gridCol w:w="1441"/>
      </w:tblGrid>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b/>
                <w:sz w:val="18"/>
                <w:szCs w:val="18"/>
              </w:rPr>
            </w:pPr>
            <w:r w:rsidRPr="00A87791">
              <w:rPr>
                <w:rFonts w:ascii="Times New Roman" w:eastAsia="맑은 고딕" w:hAnsi="Times New Roman" w:cs="Times New Roman"/>
                <w:b/>
                <w:sz w:val="18"/>
                <w:szCs w:val="18"/>
              </w:rPr>
              <w:t>Date</w:t>
            </w:r>
          </w:p>
        </w:tc>
        <w:tc>
          <w:tcPr>
            <w:tcW w:w="167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b/>
                <w:sz w:val="18"/>
                <w:szCs w:val="18"/>
              </w:rPr>
            </w:pPr>
            <w:r w:rsidRPr="00A87791">
              <w:rPr>
                <w:rFonts w:ascii="Times New Roman" w:eastAsia="맑은 고딕" w:hAnsi="Times New Roman" w:cs="Times New Roman"/>
                <w:b/>
                <w:sz w:val="18"/>
                <w:szCs w:val="18"/>
              </w:rPr>
              <w:t>Survey Sponsor</w:t>
            </w:r>
            <w:r w:rsidRPr="00DB3C28">
              <w:rPr>
                <w:rFonts w:ascii="Times New Roman" w:eastAsia="맑은 고딕" w:hAnsi="Times New Roman" w:cs="Times New Roman"/>
                <w:b/>
                <w:sz w:val="18"/>
                <w:szCs w:val="18"/>
              </w:rPr>
              <w:t xml:space="preserve"> 1</w:t>
            </w:r>
          </w:p>
        </w:tc>
        <w:tc>
          <w:tcPr>
            <w:tcW w:w="2072"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b/>
                <w:sz w:val="18"/>
                <w:szCs w:val="18"/>
              </w:rPr>
            </w:pPr>
            <w:r w:rsidRPr="00A87791">
              <w:rPr>
                <w:rFonts w:ascii="Times New Roman" w:eastAsia="맑은 고딕" w:hAnsi="Times New Roman" w:cs="Times New Roman"/>
                <w:b/>
                <w:sz w:val="18"/>
                <w:szCs w:val="18"/>
              </w:rPr>
              <w:t>Survey Sponsor</w:t>
            </w:r>
            <w:r w:rsidRPr="00DB3C28">
              <w:rPr>
                <w:rFonts w:ascii="Times New Roman" w:eastAsia="맑은 고딕" w:hAnsi="Times New Roman" w:cs="Times New Roman"/>
                <w:b/>
                <w:sz w:val="18"/>
                <w:szCs w:val="18"/>
              </w:rPr>
              <w:t xml:space="preserve"> 2</w:t>
            </w:r>
          </w:p>
        </w:tc>
        <w:tc>
          <w:tcPr>
            <w:tcW w:w="2703"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b/>
                <w:sz w:val="18"/>
                <w:szCs w:val="18"/>
              </w:rPr>
            </w:pPr>
            <w:r w:rsidRPr="00A87791">
              <w:rPr>
                <w:rFonts w:ascii="Times New Roman" w:eastAsia="맑은 고딕" w:hAnsi="Times New Roman" w:cs="Times New Roman"/>
                <w:b/>
                <w:sz w:val="18"/>
                <w:szCs w:val="18"/>
              </w:rPr>
              <w:t>Survey Vendor</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b/>
                <w:sz w:val="18"/>
                <w:szCs w:val="18"/>
              </w:rPr>
            </w:pPr>
            <w:r w:rsidRPr="00A87791">
              <w:rPr>
                <w:rFonts w:ascii="Times New Roman" w:eastAsia="맑은 고딕" w:hAnsi="Times New Roman" w:cs="Times New Roman"/>
                <w:b/>
                <w:sz w:val="18"/>
                <w:szCs w:val="18"/>
              </w:rPr>
              <w:t>Sample Size</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4/7~8</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MBC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Economy News</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R&amp;R</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4/7~8</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Hankyoreh</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Research Plus</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1,023</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4/7~8</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Chosun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KANTAR PUBLIC</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2,300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4/7~8</w:t>
            </w:r>
          </w:p>
        </w:tc>
        <w:tc>
          <w:tcPr>
            <w:tcW w:w="3742" w:type="dxa"/>
            <w:gridSpan w:val="2"/>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1,007</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4/8~9</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Yonhap</w:t>
            </w:r>
            <w:proofErr w:type="spellEnd"/>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2,011</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4/7~8</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Hankook</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4/8~9</w:t>
            </w:r>
          </w:p>
        </w:tc>
        <w:tc>
          <w:tcPr>
            <w:tcW w:w="1670"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EDaily</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1,018</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4/8~10</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Cookie News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Jowon</w:t>
            </w:r>
            <w:r w:rsidRPr="00A87791">
              <w:rPr>
                <w:rFonts w:ascii="Times New Roman" w:eastAsia="맑은 고딕" w:hAnsi="Times New Roman" w:cs="Times New Roman"/>
                <w:sz w:val="18"/>
                <w:szCs w:val="18"/>
              </w:rPr>
              <w:t>CNI</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1,046</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4/9~11</w:t>
            </w:r>
          </w:p>
        </w:tc>
        <w:tc>
          <w:tcPr>
            <w:tcW w:w="1670"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Dailian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R&amp;Search</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1,997</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4/10~12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MBN</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Maeil</w:t>
            </w:r>
            <w:proofErr w:type="spellEnd"/>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1,525</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4/11~12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JTBC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4/12~13</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Pressian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Research View</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1,253</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4/11~13</w:t>
            </w:r>
          </w:p>
        </w:tc>
        <w:tc>
          <w:tcPr>
            <w:tcW w:w="1670" w:type="dxa"/>
            <w:shd w:val="clear" w:color="auto" w:fill="auto"/>
            <w:noWrap/>
            <w:vAlign w:val="center"/>
            <w:hideMark/>
          </w:tcPr>
          <w:p w:rsidR="00E63431" w:rsidRPr="00A87791" w:rsidRDefault="005F5487"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Korea Gall</w:t>
            </w:r>
            <w:r w:rsidR="00E63431" w:rsidRPr="00A87791">
              <w:rPr>
                <w:rFonts w:ascii="Times New Roman" w:eastAsia="맑은 고딕" w:hAnsi="Times New Roman" w:cs="Times New Roman"/>
                <w:sz w:val="18"/>
                <w:szCs w:val="18"/>
              </w:rPr>
              <w:t>up</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Gallup</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4/13~14</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1,021</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4/11~12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Sisain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KANTAR PUBLIC</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1,023</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4/14</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MBN</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Maeil</w:t>
            </w:r>
            <w:proofErr w:type="spellEnd"/>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1,011</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4/10~11</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NEC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World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1,505</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4/14~15</w:t>
            </w:r>
          </w:p>
        </w:tc>
        <w:tc>
          <w:tcPr>
            <w:tcW w:w="3742" w:type="dxa"/>
            <w:gridSpan w:val="2"/>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1,015</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Joongang</w:t>
            </w:r>
            <w:proofErr w:type="spellEnd"/>
            <w:r w:rsidRPr="00A87791">
              <w:rPr>
                <w:rFonts w:ascii="Times New Roman" w:eastAsia="맑은 고딕" w:hAnsi="Times New Roman" w:cs="Times New Roman"/>
                <w:sz w:val="18"/>
                <w:szCs w:val="18"/>
              </w:rPr>
              <w:t xml:space="preserve"> Monthly</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Time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1,002</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4/15~16</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Seoul Economy</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4/14~15</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SBS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KANTAR PUBLIC</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1,039</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4/14~15</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Chosun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KANTAR PUBLIC</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1,058</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4/14~15</w:t>
            </w:r>
          </w:p>
        </w:tc>
        <w:tc>
          <w:tcPr>
            <w:tcW w:w="1670" w:type="dxa"/>
            <w:shd w:val="clear" w:color="auto" w:fill="auto"/>
            <w:noWrap/>
            <w:vAlign w:val="center"/>
            <w:hideMark/>
          </w:tcPr>
          <w:p w:rsidR="00E63431" w:rsidRPr="00A87791" w:rsidRDefault="00A27F6A"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Joongang</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Joongang</w:t>
            </w:r>
            <w:proofErr w:type="spellEnd"/>
            <w:r w:rsidRPr="00A87791">
              <w:rPr>
                <w:rFonts w:ascii="Times New Roman" w:eastAsia="맑은 고딕" w:hAnsi="Times New Roman" w:cs="Times New Roman"/>
                <w:sz w:val="18"/>
                <w:szCs w:val="18"/>
              </w:rPr>
              <w:t xml:space="preserve">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4/15~16</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Dol-Jik-Gu</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JowonCNI</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1,063</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4/15~17</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Cookie News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JowonCNI</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1,008</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4/17</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YTN</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Seoul News</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MacroEmbrain</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1,049</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4/17~18</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1,012</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4/16~18</w:t>
            </w:r>
          </w:p>
        </w:tc>
        <w:tc>
          <w:tcPr>
            <w:tcW w:w="1670"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Dailian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R&amp;Search</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2,045</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4/18~19</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JTBC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1,200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4/18~19</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Munhwa</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MacroEmbrain</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1,054</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4/18~19</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Donga</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R&amp;R</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1,009</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4/18~20</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Pressian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Research View</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2,004</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lastRenderedPageBreak/>
              <w:t>4/18~20</w:t>
            </w:r>
          </w:p>
        </w:tc>
        <w:tc>
          <w:tcPr>
            <w:tcW w:w="1670" w:type="dxa"/>
            <w:shd w:val="clear" w:color="auto" w:fill="auto"/>
            <w:noWrap/>
            <w:vAlign w:val="center"/>
            <w:hideMark/>
          </w:tcPr>
          <w:p w:rsidR="00E63431" w:rsidRPr="00A87791" w:rsidRDefault="00A27F6A"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Korea Gall</w:t>
            </w:r>
            <w:r w:rsidR="00E63431" w:rsidRPr="00A87791">
              <w:rPr>
                <w:rFonts w:ascii="Times New Roman" w:eastAsia="맑은 고딕" w:hAnsi="Times New Roman" w:cs="Times New Roman"/>
                <w:sz w:val="18"/>
                <w:szCs w:val="18"/>
              </w:rPr>
              <w:t>up</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Gallup</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1,004</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4/21~22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MBC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Economy News</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R&amp;R</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1,514</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4/21~22</w:t>
            </w:r>
          </w:p>
        </w:tc>
        <w:tc>
          <w:tcPr>
            <w:tcW w:w="3742" w:type="dxa"/>
            <w:gridSpan w:val="2"/>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Korean Society Media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1,021</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4/21~22</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Chosun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r>
              <w:rPr>
                <w:rFonts w:ascii="Times New Roman" w:eastAsia="맑은 고딕" w:hAnsi="Times New Roman" w:cs="Times New Roman"/>
                <w:sz w:val="18"/>
                <w:szCs w:val="18"/>
              </w:rPr>
              <w:t>KANTAR PUBLIC</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1,030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4/23~24</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Joongang</w:t>
            </w:r>
            <w:proofErr w:type="spellEnd"/>
            <w:r w:rsidRPr="00A87791">
              <w:rPr>
                <w:rFonts w:ascii="Times New Roman" w:eastAsia="맑은 고딕" w:hAnsi="Times New Roman" w:cs="Times New Roman"/>
                <w:sz w:val="18"/>
                <w:szCs w:val="18"/>
              </w:rPr>
              <w:t xml:space="preserve">  </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Joongang</w:t>
            </w:r>
            <w:proofErr w:type="spellEnd"/>
            <w:r w:rsidRPr="00A87791">
              <w:rPr>
                <w:rFonts w:ascii="Times New Roman" w:eastAsia="맑은 고딕" w:hAnsi="Times New Roman" w:cs="Times New Roman"/>
                <w:sz w:val="18"/>
                <w:szCs w:val="18"/>
              </w:rPr>
              <w:t xml:space="preserve">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2,000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4/22~24</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Cookie News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JowonCNI</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4/23~24</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Maeil</w:t>
            </w:r>
            <w:proofErr w:type="spellEnd"/>
            <w:r w:rsidRPr="00A87791">
              <w:rPr>
                <w:rFonts w:ascii="Times New Roman" w:eastAsia="맑은 고딕" w:hAnsi="Times New Roman" w:cs="Times New Roman"/>
                <w:sz w:val="18"/>
                <w:szCs w:val="18"/>
              </w:rPr>
              <w:t xml:space="preserve"> Economy</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Matrix Corporation</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4/23~25</w:t>
            </w:r>
          </w:p>
        </w:tc>
        <w:tc>
          <w:tcPr>
            <w:tcW w:w="1670"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Dailian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BE48D5" w:rsidP="00E63431">
            <w:pPr>
              <w:spacing w:line="240" w:lineRule="auto"/>
              <w:rPr>
                <w:rFonts w:ascii="Times New Roman" w:eastAsia="맑은 고딕" w:hAnsi="Times New Roman" w:cs="Times New Roman"/>
                <w:sz w:val="18"/>
                <w:szCs w:val="18"/>
              </w:rPr>
            </w:pPr>
            <w:proofErr w:type="spellStart"/>
            <w:r>
              <w:rPr>
                <w:rFonts w:ascii="Times New Roman" w:eastAsia="맑은 고딕" w:hAnsi="Times New Roman" w:cs="Times New Roman"/>
                <w:sz w:val="18"/>
                <w:szCs w:val="18"/>
              </w:rPr>
              <w:t>R&amp;Search</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1,772</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4/24~25</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Hankook</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Times</w:t>
            </w: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4/18~21</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Nae</w:t>
            </w:r>
            <w:proofErr w:type="spellEnd"/>
            <w:r w:rsidRPr="00A87791">
              <w:rPr>
                <w:rFonts w:ascii="Times New Roman" w:eastAsia="맑은 고딕" w:hAnsi="Times New Roman" w:cs="Times New Roman"/>
                <w:sz w:val="18"/>
                <w:szCs w:val="18"/>
              </w:rPr>
              <w:t>-Il</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1,433</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4/24~26</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1,520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4/25</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JTBC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4/26</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JTBC</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4/24~25</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CBS</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Realmeter</w:t>
            </w:r>
            <w:proofErr w:type="spellEnd"/>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1,014</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4/18~20</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EAI</w:t>
            </w:r>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Korea Research</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1,500</w:t>
            </w:r>
          </w:p>
        </w:tc>
      </w:tr>
      <w:tr w:rsidR="00E63431" w:rsidRPr="00A87791" w:rsidTr="00B21452">
        <w:trPr>
          <w:trHeight w:val="330"/>
        </w:trPr>
        <w:tc>
          <w:tcPr>
            <w:tcW w:w="1160"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4/25~27</w:t>
            </w:r>
          </w:p>
        </w:tc>
        <w:tc>
          <w:tcPr>
            <w:tcW w:w="1670"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roofErr w:type="spellStart"/>
            <w:r w:rsidRPr="00A87791">
              <w:rPr>
                <w:rFonts w:ascii="Times New Roman" w:eastAsia="맑은 고딕" w:hAnsi="Times New Roman" w:cs="Times New Roman"/>
                <w:sz w:val="18"/>
                <w:szCs w:val="18"/>
              </w:rPr>
              <w:t>Pressian</w:t>
            </w:r>
            <w:proofErr w:type="spellEnd"/>
          </w:p>
        </w:tc>
        <w:tc>
          <w:tcPr>
            <w:tcW w:w="2072"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p>
        </w:tc>
        <w:tc>
          <w:tcPr>
            <w:tcW w:w="2703" w:type="dxa"/>
            <w:shd w:val="clear" w:color="auto" w:fill="auto"/>
            <w:noWrap/>
            <w:vAlign w:val="center"/>
            <w:hideMark/>
          </w:tcPr>
          <w:p w:rsidR="00E63431" w:rsidRPr="00A87791" w:rsidRDefault="00E63431" w:rsidP="00E63431">
            <w:pPr>
              <w:spacing w:line="240" w:lineRule="auto"/>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Research View</w:t>
            </w:r>
          </w:p>
        </w:tc>
        <w:tc>
          <w:tcPr>
            <w:tcW w:w="1441" w:type="dxa"/>
            <w:shd w:val="clear" w:color="auto" w:fill="auto"/>
            <w:noWrap/>
            <w:vAlign w:val="center"/>
            <w:hideMark/>
          </w:tcPr>
          <w:p w:rsidR="00E63431" w:rsidRPr="00A87791" w:rsidRDefault="00E63431" w:rsidP="00E63431">
            <w:pPr>
              <w:spacing w:line="240" w:lineRule="auto"/>
              <w:jc w:val="center"/>
              <w:rPr>
                <w:rFonts w:ascii="Times New Roman" w:eastAsia="맑은 고딕" w:hAnsi="Times New Roman" w:cs="Times New Roman"/>
                <w:sz w:val="18"/>
                <w:szCs w:val="18"/>
              </w:rPr>
            </w:pPr>
            <w:r w:rsidRPr="00A87791">
              <w:rPr>
                <w:rFonts w:ascii="Times New Roman" w:eastAsia="맑은 고딕" w:hAnsi="Times New Roman" w:cs="Times New Roman"/>
                <w:sz w:val="18"/>
                <w:szCs w:val="18"/>
              </w:rPr>
              <w:t>1,418</w:t>
            </w:r>
          </w:p>
        </w:tc>
      </w:tr>
    </w:tbl>
    <w:p w:rsidR="00E63431" w:rsidRDefault="00E63431" w:rsidP="00E63431">
      <w:pPr>
        <w:spacing w:after="240"/>
        <w:rPr>
          <w:rFonts w:ascii="Times New Roman" w:hAnsi="Times New Roman" w:cs="Times New Roman"/>
          <w:sz w:val="24"/>
          <w:szCs w:val="24"/>
        </w:rPr>
      </w:pPr>
    </w:p>
    <w:p w:rsidR="00E63431" w:rsidRDefault="00E63431" w:rsidP="00E63431">
      <w:pPr>
        <w:spacing w:after="240"/>
        <w:rPr>
          <w:rFonts w:ascii="Times New Roman" w:hAnsi="Times New Roman" w:cs="Times New Roman"/>
          <w:b/>
          <w:sz w:val="24"/>
          <w:szCs w:val="24"/>
        </w:rPr>
      </w:pPr>
      <w:r>
        <w:rPr>
          <w:rFonts w:ascii="Times New Roman" w:hAnsi="Times New Roman" w:cs="Times New Roman"/>
          <w:b/>
          <w:sz w:val="24"/>
          <w:szCs w:val="24"/>
        </w:rPr>
        <w:br w:type="page"/>
      </w:r>
    </w:p>
    <w:p w:rsidR="00E63431" w:rsidRPr="00DB3C28" w:rsidRDefault="00E63431" w:rsidP="00A27F6A">
      <w:pPr>
        <w:spacing w:after="240"/>
        <w:rPr>
          <w:rFonts w:ascii="Times New Roman" w:hAnsi="Times New Roman" w:cs="Times New Roman"/>
          <w:b/>
          <w:sz w:val="24"/>
          <w:szCs w:val="24"/>
        </w:rPr>
      </w:pPr>
      <w:r w:rsidRPr="00DB3C28">
        <w:rPr>
          <w:rFonts w:ascii="Times New Roman" w:hAnsi="Times New Roman" w:cs="Times New Roman" w:hint="eastAsia"/>
          <w:b/>
          <w:sz w:val="24"/>
          <w:szCs w:val="24"/>
        </w:rPr>
        <w:lastRenderedPageBreak/>
        <w:t>Appendix 2</w:t>
      </w:r>
    </w:p>
    <w:p w:rsidR="00E63431" w:rsidRDefault="00E63431" w:rsidP="00E63431">
      <w:pPr>
        <w:spacing w:after="240"/>
        <w:rPr>
          <w:rFonts w:ascii="Times New Roman" w:hAnsi="Times New Roman" w:cs="Times New Roman"/>
          <w:sz w:val="24"/>
          <w:szCs w:val="24"/>
        </w:rPr>
      </w:pPr>
      <w:r>
        <w:rPr>
          <w:rFonts w:ascii="Times New Roman" w:hAnsi="Times New Roman" w:cs="Times New Roman"/>
          <w:sz w:val="24"/>
          <w:szCs w:val="24"/>
        </w:rPr>
        <w:t xml:space="preserve">Using various media sources, televised debates, and campaign platforms, we scored each candidate's position on the policy questions or issues raised in this year’s election. We list below the statement/question wording for each issue. There are five possible answers the candidate can either disagree-mostly disagree-neutral-mostly agree-agree or no answer. These answers were then assigned a score between 1~5 with 1 = disagree and 5 = agree. </w:t>
      </w:r>
      <w:proofErr w:type="gramStart"/>
      <w:r>
        <w:rPr>
          <w:rFonts w:ascii="Times New Roman" w:hAnsi="Times New Roman" w:cs="Times New Roman"/>
          <w:sz w:val="24"/>
          <w:szCs w:val="24"/>
        </w:rPr>
        <w:t>No answer was not assigned any score.</w:t>
      </w:r>
      <w:proofErr w:type="gramEnd"/>
      <w:r>
        <w:rPr>
          <w:rFonts w:ascii="Times New Roman" w:hAnsi="Times New Roman" w:cs="Times New Roman"/>
          <w:sz w:val="24"/>
          <w:szCs w:val="24"/>
        </w:rPr>
        <w:t xml:space="preserve"> The average scoring shows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Sang-</w:t>
      </w:r>
      <w:proofErr w:type="spellStart"/>
      <w:r>
        <w:rPr>
          <w:rFonts w:ascii="Times New Roman" w:hAnsi="Times New Roman" w:cs="Times New Roman"/>
          <w:sz w:val="24"/>
          <w:szCs w:val="24"/>
        </w:rPr>
        <w:t>jung</w:t>
      </w:r>
      <w:proofErr w:type="spellEnd"/>
      <w:r>
        <w:rPr>
          <w:rFonts w:ascii="Times New Roman" w:hAnsi="Times New Roman" w:cs="Times New Roman"/>
          <w:sz w:val="24"/>
          <w:szCs w:val="24"/>
        </w:rPr>
        <w:t xml:space="preserve"> </w:t>
      </w:r>
      <w:r w:rsidR="00126FF0">
        <w:rPr>
          <w:rFonts w:ascii="Times New Roman" w:hAnsi="Times New Roman" w:cs="Times New Roman"/>
          <w:sz w:val="24"/>
          <w:szCs w:val="24"/>
        </w:rPr>
        <w:t xml:space="preserve">at 5, Moon Jae-in at 4.57, </w:t>
      </w:r>
      <w:proofErr w:type="spellStart"/>
      <w:r w:rsidR="00126FF0">
        <w:rPr>
          <w:rFonts w:ascii="Times New Roman" w:hAnsi="Times New Roman" w:cs="Times New Roman"/>
          <w:sz w:val="24"/>
          <w:szCs w:val="24"/>
        </w:rPr>
        <w:t>Yoo</w:t>
      </w:r>
      <w:proofErr w:type="spellEnd"/>
      <w:r w:rsidR="00126FF0">
        <w:rPr>
          <w:rFonts w:ascii="Times New Roman" w:hAnsi="Times New Roman" w:cs="Times New Roman"/>
          <w:sz w:val="24"/>
          <w:szCs w:val="24"/>
        </w:rPr>
        <w:t xml:space="preserve"> </w:t>
      </w:r>
      <w:proofErr w:type="spellStart"/>
      <w:r w:rsidR="00126FF0">
        <w:rPr>
          <w:rFonts w:ascii="Times New Roman" w:hAnsi="Times New Roman" w:cs="Times New Roman"/>
          <w:sz w:val="24"/>
          <w:szCs w:val="24"/>
        </w:rPr>
        <w:t>Seong</w:t>
      </w:r>
      <w:proofErr w:type="spellEnd"/>
      <w:r w:rsidR="00126FF0">
        <w:rPr>
          <w:rFonts w:ascii="Times New Roman" w:hAnsi="Times New Roman" w:cs="Times New Roman"/>
          <w:sz w:val="24"/>
          <w:szCs w:val="24"/>
        </w:rPr>
        <w:t xml:space="preserve">-min at 3.91, </w:t>
      </w:r>
      <w:proofErr w:type="spellStart"/>
      <w:r w:rsidR="00126FF0">
        <w:rPr>
          <w:rFonts w:ascii="Times New Roman" w:hAnsi="Times New Roman" w:cs="Times New Roman"/>
          <w:sz w:val="24"/>
          <w:szCs w:val="24"/>
        </w:rPr>
        <w:t>Ahn</w:t>
      </w:r>
      <w:proofErr w:type="spellEnd"/>
      <w:r w:rsidR="00126FF0">
        <w:rPr>
          <w:rFonts w:ascii="Times New Roman" w:hAnsi="Times New Roman" w:cs="Times New Roman"/>
          <w:sz w:val="24"/>
          <w:szCs w:val="24"/>
        </w:rPr>
        <w:t xml:space="preserve"> </w:t>
      </w:r>
      <w:proofErr w:type="spellStart"/>
      <w:r w:rsidR="00126FF0">
        <w:rPr>
          <w:rFonts w:ascii="Times New Roman" w:hAnsi="Times New Roman" w:cs="Times New Roman"/>
          <w:sz w:val="24"/>
          <w:szCs w:val="24"/>
        </w:rPr>
        <w:t>Cheol-soo</w:t>
      </w:r>
      <w:proofErr w:type="spellEnd"/>
      <w:r w:rsidR="00126FF0">
        <w:rPr>
          <w:rFonts w:ascii="Times New Roman" w:hAnsi="Times New Roman" w:cs="Times New Roman"/>
          <w:sz w:val="24"/>
          <w:szCs w:val="24"/>
        </w:rPr>
        <w:t xml:space="preserve"> at 3.8, and Hong Jun-</w:t>
      </w:r>
      <w:proofErr w:type="spellStart"/>
      <w:r w:rsidR="00126FF0">
        <w:rPr>
          <w:rFonts w:ascii="Times New Roman" w:hAnsi="Times New Roman" w:cs="Times New Roman"/>
          <w:sz w:val="24"/>
          <w:szCs w:val="24"/>
        </w:rPr>
        <w:t>pyo</w:t>
      </w:r>
      <w:proofErr w:type="spellEnd"/>
      <w:r w:rsidR="00126FF0">
        <w:rPr>
          <w:rFonts w:ascii="Times New Roman" w:hAnsi="Times New Roman" w:cs="Times New Roman"/>
          <w:sz w:val="24"/>
          <w:szCs w:val="24"/>
        </w:rPr>
        <w:t xml:space="preserve"> at 2.48. </w:t>
      </w:r>
    </w:p>
    <w:tbl>
      <w:tblPr>
        <w:tblW w:w="7860" w:type="dxa"/>
        <w:tblInd w:w="93" w:type="dxa"/>
        <w:tblLook w:val="04A0" w:firstRow="1" w:lastRow="0" w:firstColumn="1" w:lastColumn="0" w:noHBand="0" w:noVBand="1"/>
      </w:tblPr>
      <w:tblGrid>
        <w:gridCol w:w="2700"/>
        <w:gridCol w:w="1560"/>
        <w:gridCol w:w="3600"/>
      </w:tblGrid>
      <w:tr w:rsidR="00E63431" w:rsidRPr="00F65B9F" w:rsidTr="00D01235">
        <w:trPr>
          <w:trHeight w:val="417"/>
        </w:trPr>
        <w:tc>
          <w:tcPr>
            <w:tcW w:w="2700" w:type="dxa"/>
            <w:vMerge w:val="restart"/>
            <w:tcBorders>
              <w:top w:val="single" w:sz="4" w:space="0" w:color="auto"/>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Foreign Policy &amp; National Security</w:t>
            </w:r>
          </w:p>
        </w:tc>
        <w:tc>
          <w:tcPr>
            <w:tcW w:w="1560" w:type="dxa"/>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THAAD</w:t>
            </w:r>
          </w:p>
        </w:tc>
        <w:tc>
          <w:tcPr>
            <w:tcW w:w="3600" w:type="dxa"/>
            <w:tcBorders>
              <w:top w:val="single" w:sz="4" w:space="0" w:color="auto"/>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Oppose THAAD?</w:t>
            </w:r>
          </w:p>
        </w:tc>
      </w:tr>
      <w:tr w:rsidR="00E63431" w:rsidRPr="00F65B9F" w:rsidTr="00D01235">
        <w:trPr>
          <w:trHeight w:val="820"/>
        </w:trPr>
        <w:tc>
          <w:tcPr>
            <w:tcW w:w="2700" w:type="dxa"/>
            <w:vMerge/>
            <w:tcBorders>
              <w:top w:val="nil"/>
              <w:left w:val="nil"/>
              <w:bottom w:val="single" w:sz="4" w:space="0" w:color="auto"/>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Tactical Nukes</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Oppose introduction of tactical nuclear weapons on the Korean Peninsula?</w:t>
            </w:r>
          </w:p>
        </w:tc>
      </w:tr>
      <w:tr w:rsidR="00E63431" w:rsidRPr="00F65B9F" w:rsidTr="00D01235">
        <w:trPr>
          <w:trHeight w:val="563"/>
        </w:trPr>
        <w:tc>
          <w:tcPr>
            <w:tcW w:w="2700" w:type="dxa"/>
            <w:vMerge/>
            <w:tcBorders>
              <w:top w:val="nil"/>
              <w:left w:val="nil"/>
              <w:bottom w:val="single" w:sz="4" w:space="0" w:color="auto"/>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KIC</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Reopen Kaesong Industrial Complex?</w:t>
            </w:r>
          </w:p>
        </w:tc>
      </w:tr>
      <w:tr w:rsidR="00E63431" w:rsidRPr="00F65B9F" w:rsidTr="00D01235">
        <w:trPr>
          <w:trHeight w:val="570"/>
        </w:trPr>
        <w:tc>
          <w:tcPr>
            <w:tcW w:w="2700" w:type="dxa"/>
            <w:vMerge/>
            <w:tcBorders>
              <w:top w:val="nil"/>
              <w:left w:val="nil"/>
              <w:bottom w:val="single" w:sz="4" w:space="0" w:color="auto"/>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Comfort Women</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Revis</w:t>
            </w:r>
            <w:r>
              <w:rPr>
                <w:rFonts w:ascii="Times New Roman" w:eastAsia="Times New Roman" w:hAnsi="Times New Roman" w:cs="Times New Roman"/>
              </w:rPr>
              <w:t>i</w:t>
            </w:r>
            <w:r w:rsidRPr="00F65B9F">
              <w:rPr>
                <w:rFonts w:ascii="Times New Roman" w:eastAsia="Times New Roman" w:hAnsi="Times New Roman" w:cs="Times New Roman"/>
              </w:rPr>
              <w:t>t</w:t>
            </w:r>
            <w:r>
              <w:rPr>
                <w:rFonts w:ascii="Times New Roman" w:eastAsia="Times New Roman" w:hAnsi="Times New Roman" w:cs="Times New Roman"/>
              </w:rPr>
              <w:t>/</w:t>
            </w:r>
            <w:proofErr w:type="spellStart"/>
            <w:r>
              <w:rPr>
                <w:rFonts w:ascii="Times New Roman" w:eastAsia="Times New Roman" w:hAnsi="Times New Roman" w:cs="Times New Roman"/>
              </w:rPr>
              <w:t>Rengotiate</w:t>
            </w:r>
            <w:proofErr w:type="spellEnd"/>
            <w:r w:rsidRPr="00F65B9F">
              <w:rPr>
                <w:rFonts w:ascii="Times New Roman" w:eastAsia="Times New Roman" w:hAnsi="Times New Roman" w:cs="Times New Roman"/>
              </w:rPr>
              <w:t xml:space="preserve"> the Comfort Women Agreement?</w:t>
            </w:r>
          </w:p>
        </w:tc>
      </w:tr>
      <w:tr w:rsidR="00E63431" w:rsidRPr="00F65B9F" w:rsidTr="00B21452">
        <w:trPr>
          <w:trHeight w:val="1002"/>
        </w:trPr>
        <w:tc>
          <w:tcPr>
            <w:tcW w:w="2700" w:type="dxa"/>
            <w:vMerge/>
            <w:tcBorders>
              <w:top w:val="nil"/>
              <w:left w:val="nil"/>
              <w:bottom w:val="single" w:sz="4" w:space="0" w:color="auto"/>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Conscription</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Maintain and do not change the existing mandatory conscription system?</w:t>
            </w:r>
          </w:p>
        </w:tc>
      </w:tr>
      <w:tr w:rsidR="00E63431" w:rsidRPr="00F65B9F" w:rsidTr="00D01235">
        <w:trPr>
          <w:trHeight w:val="395"/>
        </w:trPr>
        <w:tc>
          <w:tcPr>
            <w:tcW w:w="2700" w:type="dxa"/>
            <w:vMerge w:val="restart"/>
            <w:tcBorders>
              <w:top w:val="single" w:sz="4" w:space="0" w:color="auto"/>
              <w:left w:val="nil"/>
              <w:bottom w:val="single" w:sz="4" w:space="0" w:color="000000"/>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Legal System</w:t>
            </w:r>
          </w:p>
        </w:tc>
        <w:tc>
          <w:tcPr>
            <w:tcW w:w="1560" w:type="dxa"/>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Reform Prosecution</w:t>
            </w:r>
          </w:p>
        </w:tc>
        <w:tc>
          <w:tcPr>
            <w:tcW w:w="3600" w:type="dxa"/>
            <w:tcBorders>
              <w:top w:val="single" w:sz="4" w:space="0" w:color="auto"/>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Reform prosecution service?</w:t>
            </w:r>
          </w:p>
        </w:tc>
      </w:tr>
      <w:tr w:rsidR="00E63431" w:rsidRPr="00F65B9F" w:rsidTr="00D01235">
        <w:trPr>
          <w:trHeight w:val="431"/>
        </w:trPr>
        <w:tc>
          <w:tcPr>
            <w:tcW w:w="2700" w:type="dxa"/>
            <w:vMerge/>
            <w:tcBorders>
              <w:top w:val="single" w:sz="4" w:space="0" w:color="auto"/>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Pr>
                <w:rFonts w:ascii="Times New Roman" w:eastAsia="Times New Roman" w:hAnsi="Times New Roman" w:cs="Times New Roman"/>
              </w:rPr>
              <w:t>Punish</w:t>
            </w:r>
            <w:r w:rsidRPr="00F65B9F">
              <w:rPr>
                <w:rFonts w:ascii="Times New Roman" w:eastAsia="Times New Roman" w:hAnsi="Times New Roman" w:cs="Times New Roman"/>
              </w:rPr>
              <w:t xml:space="preserve"> Park</w:t>
            </w:r>
          </w:p>
        </w:tc>
        <w:tc>
          <w:tcPr>
            <w:tcW w:w="3600" w:type="dxa"/>
            <w:tcBorders>
              <w:top w:val="nil"/>
              <w:left w:val="single" w:sz="4" w:space="0" w:color="auto"/>
              <w:bottom w:val="single" w:sz="4" w:space="0" w:color="auto"/>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Punish President Park?</w:t>
            </w:r>
          </w:p>
        </w:tc>
      </w:tr>
      <w:tr w:rsidR="00E63431" w:rsidRPr="00F65B9F" w:rsidTr="00D01235">
        <w:trPr>
          <w:trHeight w:val="427"/>
        </w:trPr>
        <w:tc>
          <w:tcPr>
            <w:tcW w:w="2700" w:type="dxa"/>
            <w:vMerge w:val="restart"/>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Taxation</w:t>
            </w: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Increase Tax</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tax?</w:t>
            </w:r>
          </w:p>
        </w:tc>
      </w:tr>
      <w:tr w:rsidR="00E63431" w:rsidRPr="00F65B9F" w:rsidTr="00D01235">
        <w:trPr>
          <w:trHeight w:val="557"/>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Inheritance Tax</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inheritance tax and gift tax?</w:t>
            </w:r>
          </w:p>
        </w:tc>
      </w:tr>
      <w:tr w:rsidR="00E63431" w:rsidRPr="00F65B9F" w:rsidTr="00D01235">
        <w:trPr>
          <w:trHeight w:val="423"/>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Corporate Tax</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corporate tax?</w:t>
            </w:r>
          </w:p>
        </w:tc>
      </w:tr>
      <w:tr w:rsidR="00E63431" w:rsidRPr="00F65B9F" w:rsidTr="00D01235">
        <w:trPr>
          <w:trHeight w:val="428"/>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Property Tax</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property holding tax?</w:t>
            </w:r>
          </w:p>
        </w:tc>
      </w:tr>
      <w:tr w:rsidR="00E63431" w:rsidRPr="00F65B9F" w:rsidTr="00D01235">
        <w:trPr>
          <w:trHeight w:val="576"/>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Tax Rich</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income tax for high income earners?</w:t>
            </w:r>
          </w:p>
        </w:tc>
      </w:tr>
      <w:tr w:rsidR="00E63431" w:rsidRPr="00F65B9F" w:rsidTr="00D01235">
        <w:trPr>
          <w:trHeight w:val="546"/>
        </w:trPr>
        <w:tc>
          <w:tcPr>
            <w:tcW w:w="2700" w:type="dxa"/>
            <w:vMerge w:val="restart"/>
            <w:tcBorders>
              <w:top w:val="single" w:sz="4" w:space="0" w:color="auto"/>
              <w:left w:val="nil"/>
              <w:bottom w:val="single" w:sz="4" w:space="0" w:color="000000"/>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proofErr w:type="spellStart"/>
            <w:r w:rsidRPr="00F65B9F">
              <w:rPr>
                <w:rFonts w:ascii="Times New Roman" w:eastAsia="Times New Roman" w:hAnsi="Times New Roman" w:cs="Times New Roman"/>
              </w:rPr>
              <w:t>Chaebol</w:t>
            </w:r>
            <w:proofErr w:type="spellEnd"/>
          </w:p>
        </w:tc>
        <w:tc>
          <w:tcPr>
            <w:tcW w:w="1560" w:type="dxa"/>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proofErr w:type="spellStart"/>
            <w:r w:rsidRPr="00F65B9F">
              <w:rPr>
                <w:rFonts w:ascii="Times New Roman" w:eastAsia="Times New Roman" w:hAnsi="Times New Roman" w:cs="Times New Roman"/>
              </w:rPr>
              <w:t>Chaebol</w:t>
            </w:r>
            <w:proofErr w:type="spellEnd"/>
            <w:r w:rsidRPr="00F65B9F">
              <w:rPr>
                <w:rFonts w:ascii="Times New Roman" w:eastAsia="Times New Roman" w:hAnsi="Times New Roman" w:cs="Times New Roman"/>
              </w:rPr>
              <w:t xml:space="preserve"> Reform</w:t>
            </w:r>
          </w:p>
        </w:tc>
        <w:tc>
          <w:tcPr>
            <w:tcW w:w="3600" w:type="dxa"/>
            <w:tcBorders>
              <w:top w:val="single" w:sz="4" w:space="0" w:color="auto"/>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proofErr w:type="spellStart"/>
            <w:r w:rsidRPr="00F65B9F">
              <w:rPr>
                <w:rFonts w:ascii="Times New Roman" w:eastAsia="Times New Roman" w:hAnsi="Times New Roman" w:cs="Times New Roman"/>
              </w:rPr>
              <w:t>Chaebol</w:t>
            </w:r>
            <w:proofErr w:type="spellEnd"/>
            <w:r w:rsidRPr="00F65B9F">
              <w:rPr>
                <w:rFonts w:ascii="Times New Roman" w:eastAsia="Times New Roman" w:hAnsi="Times New Roman" w:cs="Times New Roman"/>
              </w:rPr>
              <w:t xml:space="preserve"> reform necessary?</w:t>
            </w:r>
          </w:p>
        </w:tc>
      </w:tr>
      <w:tr w:rsidR="00E63431" w:rsidRPr="00F65B9F" w:rsidTr="00D01235">
        <w:trPr>
          <w:trHeight w:val="554"/>
        </w:trPr>
        <w:tc>
          <w:tcPr>
            <w:tcW w:w="2700" w:type="dxa"/>
            <w:vMerge/>
            <w:tcBorders>
              <w:top w:val="single" w:sz="4" w:space="0" w:color="auto"/>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 xml:space="preserve">Punish </w:t>
            </w:r>
            <w:proofErr w:type="spellStart"/>
            <w:r w:rsidRPr="00F65B9F">
              <w:rPr>
                <w:rFonts w:ascii="Times New Roman" w:eastAsia="Times New Roman" w:hAnsi="Times New Roman" w:cs="Times New Roman"/>
              </w:rPr>
              <w:t>Chaebol</w:t>
            </w:r>
            <w:proofErr w:type="spellEnd"/>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 xml:space="preserve">Punish </w:t>
            </w:r>
            <w:proofErr w:type="spellStart"/>
            <w:r w:rsidRPr="00F65B9F">
              <w:rPr>
                <w:rFonts w:ascii="Times New Roman" w:eastAsia="Times New Roman" w:hAnsi="Times New Roman" w:cs="Times New Roman"/>
              </w:rPr>
              <w:t>chaebol</w:t>
            </w:r>
            <w:proofErr w:type="spellEnd"/>
            <w:r w:rsidRPr="00F65B9F">
              <w:rPr>
                <w:rFonts w:ascii="Times New Roman" w:eastAsia="Times New Roman" w:hAnsi="Times New Roman" w:cs="Times New Roman"/>
              </w:rPr>
              <w:t xml:space="preserve"> leaders?</w:t>
            </w:r>
          </w:p>
        </w:tc>
      </w:tr>
      <w:tr w:rsidR="00E63431" w:rsidRPr="00F65B9F" w:rsidTr="00D01235">
        <w:trPr>
          <w:trHeight w:val="562"/>
        </w:trPr>
        <w:tc>
          <w:tcPr>
            <w:tcW w:w="2700" w:type="dxa"/>
            <w:vMerge/>
            <w:tcBorders>
              <w:top w:val="single" w:sz="4" w:space="0" w:color="auto"/>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SME</w:t>
            </w:r>
          </w:p>
        </w:tc>
        <w:tc>
          <w:tcPr>
            <w:tcW w:w="3600" w:type="dxa"/>
            <w:tcBorders>
              <w:top w:val="nil"/>
              <w:left w:val="single" w:sz="4" w:space="0" w:color="auto"/>
              <w:bottom w:val="single" w:sz="4" w:space="0" w:color="auto"/>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Government intervention to reduce gap between conglomerates and SMEs?</w:t>
            </w:r>
          </w:p>
        </w:tc>
      </w:tr>
      <w:tr w:rsidR="00E63431" w:rsidRPr="00F65B9F" w:rsidTr="00D01235">
        <w:trPr>
          <w:trHeight w:val="564"/>
        </w:trPr>
        <w:tc>
          <w:tcPr>
            <w:tcW w:w="2700" w:type="dxa"/>
            <w:vMerge w:val="restart"/>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lastRenderedPageBreak/>
              <w:t>Labor</w:t>
            </w: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Create Job</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Government must take lead in creating jobs</w:t>
            </w:r>
          </w:p>
        </w:tc>
      </w:tr>
      <w:tr w:rsidR="00E63431" w:rsidRPr="00F65B9F" w:rsidTr="00D01235">
        <w:trPr>
          <w:trHeight w:val="709"/>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Reduce Wage Gap</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Government must intervene to reduce wage differences between full time and temporary workers and reduce uncertainty over employment</w:t>
            </w:r>
          </w:p>
        </w:tc>
      </w:tr>
      <w:tr w:rsidR="00E63431" w:rsidRPr="00F65B9F" w:rsidTr="00D01235">
        <w:trPr>
          <w:trHeight w:val="688"/>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Min Wage</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Need to increase minimum wage to KRW 10,000</w:t>
            </w:r>
          </w:p>
        </w:tc>
      </w:tr>
      <w:tr w:rsidR="00E63431" w:rsidRPr="00F65B9F" w:rsidTr="00D01235">
        <w:trPr>
          <w:trHeight w:val="813"/>
        </w:trPr>
        <w:tc>
          <w:tcPr>
            <w:tcW w:w="2700" w:type="dxa"/>
            <w:vMerge w:val="restart"/>
            <w:tcBorders>
              <w:top w:val="single" w:sz="4" w:space="0" w:color="auto"/>
              <w:left w:val="nil"/>
              <w:bottom w:val="single" w:sz="4" w:space="0" w:color="000000"/>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Welfare</w:t>
            </w:r>
          </w:p>
        </w:tc>
        <w:tc>
          <w:tcPr>
            <w:tcW w:w="1560" w:type="dxa"/>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Basic Pension</w:t>
            </w:r>
          </w:p>
        </w:tc>
        <w:tc>
          <w:tcPr>
            <w:tcW w:w="3600" w:type="dxa"/>
            <w:tcBorders>
              <w:top w:val="single" w:sz="4" w:space="0" w:color="auto"/>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Basic pension must be provided to all members of the elderly regardless of their salaries</w:t>
            </w:r>
          </w:p>
        </w:tc>
      </w:tr>
      <w:tr w:rsidR="00E63431" w:rsidRPr="00F65B9F" w:rsidTr="00D01235">
        <w:trPr>
          <w:trHeight w:val="696"/>
        </w:trPr>
        <w:tc>
          <w:tcPr>
            <w:tcW w:w="2700" w:type="dxa"/>
            <w:vMerge/>
            <w:tcBorders>
              <w:top w:val="single" w:sz="4" w:space="0" w:color="auto"/>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Support Elder</w:t>
            </w:r>
          </w:p>
        </w:tc>
        <w:tc>
          <w:tcPr>
            <w:tcW w:w="3600" w:type="dxa"/>
            <w:tcBorders>
              <w:top w:val="nil"/>
              <w:left w:val="single" w:sz="4" w:space="0" w:color="auto"/>
              <w:bottom w:val="single" w:sz="4" w:space="0" w:color="auto"/>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Standard regarding one's duty to support must be abolished</w:t>
            </w:r>
          </w:p>
        </w:tc>
      </w:tr>
      <w:tr w:rsidR="00E63431" w:rsidRPr="00F65B9F" w:rsidTr="00D01235">
        <w:trPr>
          <w:trHeight w:val="564"/>
        </w:trPr>
        <w:tc>
          <w:tcPr>
            <w:tcW w:w="2700" w:type="dxa"/>
            <w:vMerge w:val="restart"/>
            <w:tcBorders>
              <w:top w:val="nil"/>
              <w:left w:val="nil"/>
              <w:bottom w:val="single" w:sz="4" w:space="0" w:color="000000"/>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Environment</w:t>
            </w: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Coal Power</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Reduce the number of coal thermal power generators to reduce micro dust</w:t>
            </w:r>
          </w:p>
        </w:tc>
      </w:tr>
      <w:tr w:rsidR="00E63431" w:rsidRPr="00F65B9F" w:rsidTr="00D01235">
        <w:trPr>
          <w:trHeight w:val="558"/>
        </w:trPr>
        <w:tc>
          <w:tcPr>
            <w:tcW w:w="2700" w:type="dxa"/>
            <w:vMerge/>
            <w:tcBorders>
              <w:top w:val="nil"/>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Nuclear Energy</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Discontinue usage of nuclear power for energy</w:t>
            </w:r>
          </w:p>
        </w:tc>
      </w:tr>
      <w:tr w:rsidR="00E63431" w:rsidRPr="00F65B9F" w:rsidTr="00D01235">
        <w:trPr>
          <w:trHeight w:val="552"/>
        </w:trPr>
        <w:tc>
          <w:tcPr>
            <w:tcW w:w="2700" w:type="dxa"/>
            <w:vMerge/>
            <w:tcBorders>
              <w:top w:val="nil"/>
              <w:left w:val="nil"/>
              <w:bottom w:val="single" w:sz="4" w:space="0" w:color="000000"/>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Four Rivers</w:t>
            </w:r>
          </w:p>
        </w:tc>
        <w:tc>
          <w:tcPr>
            <w:tcW w:w="3600" w:type="dxa"/>
            <w:tcBorders>
              <w:top w:val="nil"/>
              <w:left w:val="single" w:sz="4" w:space="0" w:color="auto"/>
              <w:bottom w:val="single" w:sz="4" w:space="0" w:color="auto"/>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Restoration of the Four Rivers to their natural state</w:t>
            </w:r>
          </w:p>
        </w:tc>
      </w:tr>
      <w:tr w:rsidR="00E63431" w:rsidRPr="00F65B9F" w:rsidTr="00D01235">
        <w:trPr>
          <w:trHeight w:val="830"/>
        </w:trPr>
        <w:tc>
          <w:tcPr>
            <w:tcW w:w="2700" w:type="dxa"/>
            <w:vMerge w:val="restart"/>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Education</w:t>
            </w: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Int'l School</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Eliminate foreign language high schools, autonomous private high schools, and international high schools</w:t>
            </w:r>
          </w:p>
        </w:tc>
      </w:tr>
      <w:tr w:rsidR="00E63431" w:rsidRPr="00F65B9F" w:rsidTr="00D01235">
        <w:trPr>
          <w:trHeight w:val="387"/>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Tuition</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Lower college tuition</w:t>
            </w:r>
          </w:p>
        </w:tc>
      </w:tr>
      <w:tr w:rsidR="00E63431" w:rsidRPr="00F65B9F" w:rsidTr="00D01235">
        <w:trPr>
          <w:trHeight w:val="567"/>
        </w:trPr>
        <w:tc>
          <w:tcPr>
            <w:tcW w:w="2700" w:type="dxa"/>
            <w:tcBorders>
              <w:top w:val="single" w:sz="4" w:space="0" w:color="auto"/>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proofErr w:type="spellStart"/>
            <w:r w:rsidRPr="00F65B9F">
              <w:rPr>
                <w:rFonts w:ascii="Times New Roman" w:eastAsia="Times New Roman" w:hAnsi="Times New Roman" w:cs="Times New Roman"/>
              </w:rPr>
              <w:t>Sewol</w:t>
            </w:r>
            <w:proofErr w:type="spellEnd"/>
          </w:p>
        </w:tc>
        <w:tc>
          <w:tcPr>
            <w:tcW w:w="1560" w:type="dxa"/>
            <w:tcBorders>
              <w:top w:val="single" w:sz="4" w:space="0" w:color="auto"/>
              <w:left w:val="nil"/>
              <w:bottom w:val="single" w:sz="4" w:space="0" w:color="auto"/>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Oversight</w:t>
            </w:r>
          </w:p>
        </w:tc>
        <w:tc>
          <w:tcPr>
            <w:tcW w:w="3600" w:type="dxa"/>
            <w:tcBorders>
              <w:top w:val="single" w:sz="4" w:space="0" w:color="auto"/>
              <w:left w:val="single" w:sz="4" w:space="0" w:color="auto"/>
              <w:bottom w:val="single" w:sz="4" w:space="0" w:color="auto"/>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 xml:space="preserve">Form a special committee to reinvestigate the </w:t>
            </w:r>
            <w:proofErr w:type="spellStart"/>
            <w:r w:rsidRPr="00F65B9F">
              <w:rPr>
                <w:rFonts w:ascii="Times New Roman" w:eastAsia="Times New Roman" w:hAnsi="Times New Roman" w:cs="Times New Roman"/>
              </w:rPr>
              <w:t>Sewol</w:t>
            </w:r>
            <w:proofErr w:type="spellEnd"/>
            <w:r w:rsidRPr="00F65B9F">
              <w:rPr>
                <w:rFonts w:ascii="Times New Roman" w:eastAsia="Times New Roman" w:hAnsi="Times New Roman" w:cs="Times New Roman"/>
              </w:rPr>
              <w:t xml:space="preserve"> Ferry disaster</w:t>
            </w:r>
          </w:p>
        </w:tc>
      </w:tr>
      <w:tr w:rsidR="00E63431" w:rsidRPr="00F65B9F" w:rsidTr="00D01235">
        <w:trPr>
          <w:trHeight w:val="419"/>
        </w:trPr>
        <w:tc>
          <w:tcPr>
            <w:tcW w:w="2700" w:type="dxa"/>
            <w:vMerge w:val="restart"/>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Childcare</w:t>
            </w: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Mat Leave</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maternity leave and pay</w:t>
            </w:r>
          </w:p>
        </w:tc>
      </w:tr>
      <w:tr w:rsidR="00E63431" w:rsidRPr="00F65B9F" w:rsidTr="00D01235">
        <w:trPr>
          <w:trHeight w:val="265"/>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Pat leave</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 xml:space="preserve">Provide paternity leave </w:t>
            </w:r>
          </w:p>
        </w:tc>
      </w:tr>
      <w:tr w:rsidR="00E63431" w:rsidRPr="00F65B9F" w:rsidTr="00D01235">
        <w:trPr>
          <w:trHeight w:val="439"/>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Work Hour</w:t>
            </w:r>
          </w:p>
        </w:tc>
        <w:tc>
          <w:tcPr>
            <w:tcW w:w="3600" w:type="dxa"/>
            <w:tcBorders>
              <w:top w:val="nil"/>
              <w:left w:val="single" w:sz="4" w:space="0" w:color="auto"/>
              <w:bottom w:val="nil"/>
              <w:right w:val="nil"/>
            </w:tcBorders>
            <w:shd w:val="clear" w:color="auto" w:fill="auto"/>
            <w:vAlign w:val="center"/>
            <w:hideMark/>
          </w:tcPr>
          <w:p w:rsidR="00E63431" w:rsidRPr="00F65B9F" w:rsidRDefault="001D431E" w:rsidP="00E63431">
            <w:pPr>
              <w:spacing w:line="240" w:lineRule="auto"/>
              <w:rPr>
                <w:rFonts w:ascii="Times New Roman" w:eastAsia="Times New Roman" w:hAnsi="Times New Roman" w:cs="Times New Roman"/>
              </w:rPr>
            </w:pPr>
            <w:r>
              <w:rPr>
                <w:rFonts w:ascii="Times New Roman" w:eastAsia="Times New Roman" w:hAnsi="Times New Roman" w:cs="Times New Roman"/>
              </w:rPr>
              <w:t>Red</w:t>
            </w:r>
            <w:r w:rsidR="00E63431" w:rsidRPr="00F65B9F">
              <w:rPr>
                <w:rFonts w:ascii="Times New Roman" w:eastAsia="Times New Roman" w:hAnsi="Times New Roman" w:cs="Times New Roman"/>
              </w:rPr>
              <w:t>u</w:t>
            </w:r>
            <w:r>
              <w:rPr>
                <w:rFonts w:ascii="Times New Roman" w:eastAsia="Times New Roman" w:hAnsi="Times New Roman" w:cs="Times New Roman"/>
              </w:rPr>
              <w:t>c</w:t>
            </w:r>
            <w:r w:rsidR="00E63431" w:rsidRPr="00F65B9F">
              <w:rPr>
                <w:rFonts w:ascii="Times New Roman" w:eastAsia="Times New Roman" w:hAnsi="Times New Roman" w:cs="Times New Roman"/>
              </w:rPr>
              <w:t>e working hours for balanced life</w:t>
            </w:r>
          </w:p>
        </w:tc>
      </w:tr>
      <w:tr w:rsidR="00E63431" w:rsidRPr="00F65B9F" w:rsidTr="00D01235">
        <w:trPr>
          <w:trHeight w:val="431"/>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Daycare Center</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Increase the number of public daycare centers</w:t>
            </w:r>
          </w:p>
        </w:tc>
      </w:tr>
      <w:tr w:rsidR="00E63431" w:rsidRPr="00F65B9F" w:rsidTr="00D01235">
        <w:trPr>
          <w:trHeight w:val="637"/>
        </w:trPr>
        <w:tc>
          <w:tcPr>
            <w:tcW w:w="2700" w:type="dxa"/>
            <w:vMerge/>
            <w:tcBorders>
              <w:top w:val="nil"/>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Extra Pay</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Need to provide extra pay for having children</w:t>
            </w:r>
          </w:p>
        </w:tc>
      </w:tr>
      <w:tr w:rsidR="00E63431" w:rsidRPr="00F65B9F" w:rsidTr="00D01235">
        <w:trPr>
          <w:trHeight w:val="537"/>
        </w:trPr>
        <w:tc>
          <w:tcPr>
            <w:tcW w:w="2700" w:type="dxa"/>
            <w:vMerge w:val="restart"/>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Gender Equality</w:t>
            </w:r>
          </w:p>
        </w:tc>
        <w:tc>
          <w:tcPr>
            <w:tcW w:w="1560" w:type="dxa"/>
            <w:tcBorders>
              <w:top w:val="single" w:sz="4" w:space="0" w:color="auto"/>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 xml:space="preserve">Labor </w:t>
            </w:r>
            <w:proofErr w:type="spellStart"/>
            <w:r w:rsidRPr="00F65B9F">
              <w:rPr>
                <w:rFonts w:ascii="Times New Roman" w:eastAsia="Times New Roman" w:hAnsi="Times New Roman" w:cs="Times New Roman"/>
              </w:rPr>
              <w:t>Mkt</w:t>
            </w:r>
            <w:proofErr w:type="spellEnd"/>
            <w:r w:rsidRPr="00F65B9F">
              <w:rPr>
                <w:rFonts w:ascii="Times New Roman" w:eastAsia="Times New Roman" w:hAnsi="Times New Roman" w:cs="Times New Roman"/>
              </w:rPr>
              <w:t xml:space="preserve"> </w:t>
            </w:r>
            <w:proofErr w:type="spellStart"/>
            <w:r w:rsidRPr="00F65B9F">
              <w:rPr>
                <w:rFonts w:ascii="Times New Roman" w:eastAsia="Times New Roman" w:hAnsi="Times New Roman" w:cs="Times New Roman"/>
              </w:rPr>
              <w:t>Ineq</w:t>
            </w:r>
            <w:proofErr w:type="spellEnd"/>
          </w:p>
        </w:tc>
        <w:tc>
          <w:tcPr>
            <w:tcW w:w="3600" w:type="dxa"/>
            <w:tcBorders>
              <w:top w:val="single" w:sz="4" w:space="0" w:color="auto"/>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Must resolve gender inequality in the labor market</w:t>
            </w:r>
          </w:p>
        </w:tc>
      </w:tr>
      <w:tr w:rsidR="00E63431" w:rsidRPr="00F65B9F" w:rsidTr="00D01235">
        <w:trPr>
          <w:trHeight w:val="714"/>
        </w:trPr>
        <w:tc>
          <w:tcPr>
            <w:tcW w:w="2700" w:type="dxa"/>
            <w:vMerge/>
            <w:tcBorders>
              <w:top w:val="single" w:sz="4" w:space="0" w:color="auto"/>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Cabinet Women</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Must have equal number of men and women in the cabinet</w:t>
            </w:r>
          </w:p>
        </w:tc>
      </w:tr>
      <w:tr w:rsidR="00E63431" w:rsidRPr="00F65B9F" w:rsidTr="00D01235">
        <w:trPr>
          <w:trHeight w:val="422"/>
        </w:trPr>
        <w:tc>
          <w:tcPr>
            <w:tcW w:w="2700" w:type="dxa"/>
            <w:vMerge/>
            <w:tcBorders>
              <w:top w:val="single" w:sz="4" w:space="0" w:color="auto"/>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Women Safety</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Need to improve women safety</w:t>
            </w:r>
          </w:p>
        </w:tc>
      </w:tr>
      <w:tr w:rsidR="00E63431" w:rsidRPr="00F65B9F" w:rsidTr="00D01235">
        <w:trPr>
          <w:trHeight w:val="563"/>
        </w:trPr>
        <w:tc>
          <w:tcPr>
            <w:tcW w:w="2700" w:type="dxa"/>
            <w:vMerge/>
            <w:tcBorders>
              <w:top w:val="single" w:sz="4" w:space="0" w:color="auto"/>
              <w:left w:val="nil"/>
              <w:bottom w:val="nil"/>
              <w:right w:val="nil"/>
            </w:tcBorders>
            <w:vAlign w:val="center"/>
            <w:hideMark/>
          </w:tcPr>
          <w:p w:rsidR="00E63431" w:rsidRPr="00F65B9F" w:rsidRDefault="00E63431" w:rsidP="00E63431">
            <w:pPr>
              <w:spacing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vAlign w:val="center"/>
            <w:hideMark/>
          </w:tcPr>
          <w:p w:rsidR="00E63431" w:rsidRPr="00F65B9F" w:rsidRDefault="00E63431" w:rsidP="00E63431">
            <w:pPr>
              <w:spacing w:line="240" w:lineRule="auto"/>
              <w:jc w:val="center"/>
              <w:rPr>
                <w:rFonts w:ascii="Times New Roman" w:eastAsia="Times New Roman" w:hAnsi="Times New Roman" w:cs="Times New Roman"/>
              </w:rPr>
            </w:pPr>
            <w:r w:rsidRPr="00F65B9F">
              <w:rPr>
                <w:rFonts w:ascii="Times New Roman" w:eastAsia="Times New Roman" w:hAnsi="Times New Roman" w:cs="Times New Roman"/>
              </w:rPr>
              <w:t xml:space="preserve">Anti </w:t>
            </w:r>
            <w:proofErr w:type="spellStart"/>
            <w:r w:rsidRPr="00F65B9F">
              <w:rPr>
                <w:rFonts w:ascii="Times New Roman" w:eastAsia="Times New Roman" w:hAnsi="Times New Roman" w:cs="Times New Roman"/>
              </w:rPr>
              <w:t>Discrim</w:t>
            </w:r>
            <w:proofErr w:type="spellEnd"/>
            <w:r w:rsidRPr="00F65B9F">
              <w:rPr>
                <w:rFonts w:ascii="Times New Roman" w:eastAsia="Times New Roman" w:hAnsi="Times New Roman" w:cs="Times New Roman"/>
              </w:rPr>
              <w:t xml:space="preserve"> Law</w:t>
            </w:r>
          </w:p>
        </w:tc>
        <w:tc>
          <w:tcPr>
            <w:tcW w:w="3600" w:type="dxa"/>
            <w:tcBorders>
              <w:top w:val="nil"/>
              <w:left w:val="single" w:sz="4" w:space="0" w:color="auto"/>
              <w:bottom w:val="nil"/>
              <w:right w:val="nil"/>
            </w:tcBorders>
            <w:shd w:val="clear" w:color="auto" w:fill="auto"/>
            <w:vAlign w:val="center"/>
            <w:hideMark/>
          </w:tcPr>
          <w:p w:rsidR="00E63431" w:rsidRPr="00F65B9F" w:rsidRDefault="00E63431" w:rsidP="00E63431">
            <w:pPr>
              <w:spacing w:line="240" w:lineRule="auto"/>
              <w:rPr>
                <w:rFonts w:ascii="Times New Roman" w:eastAsia="Times New Roman" w:hAnsi="Times New Roman" w:cs="Times New Roman"/>
              </w:rPr>
            </w:pPr>
            <w:r w:rsidRPr="00F65B9F">
              <w:rPr>
                <w:rFonts w:ascii="Times New Roman" w:eastAsia="Times New Roman" w:hAnsi="Times New Roman" w:cs="Times New Roman"/>
              </w:rPr>
              <w:t>Must introduce anti-discrimination bill</w:t>
            </w:r>
          </w:p>
        </w:tc>
      </w:tr>
    </w:tbl>
    <w:p w:rsidR="00E63431" w:rsidRPr="00FD6C6D" w:rsidRDefault="00E63431" w:rsidP="00E63431">
      <w:pPr>
        <w:spacing w:after="240"/>
        <w:rPr>
          <w:rFonts w:ascii="Times New Roman" w:hAnsi="Times New Roman" w:cs="Times New Roman"/>
          <w:sz w:val="24"/>
          <w:szCs w:val="24"/>
        </w:rPr>
      </w:pPr>
    </w:p>
    <w:p w:rsidR="00D77424" w:rsidRPr="00E63431" w:rsidRDefault="00D77424" w:rsidP="00E63431">
      <w:pPr>
        <w:spacing w:after="240"/>
        <w:rPr>
          <w:rFonts w:asciiTheme="minorHAnsi" w:eastAsiaTheme="minorHAnsi" w:hAnsiTheme="minorHAnsi" w:cs="Arial Unicode MS"/>
          <w:b/>
        </w:rPr>
      </w:pPr>
    </w:p>
    <w:sectPr w:rsidR="00D77424" w:rsidRPr="00E63431" w:rsidSect="00B21452">
      <w:headerReference w:type="default" r:id="rId14"/>
      <w:footerReference w:type="even" r:id="rId15"/>
      <w:footerReference w:type="default" r:id="rId16"/>
      <w:headerReference w:type="first" r:id="rId17"/>
      <w:endnotePr>
        <w:numFmt w:val="decimal"/>
      </w:endnotePr>
      <w:pgSz w:w="11909" w:h="16834"/>
      <w:pgMar w:top="2552" w:right="1531" w:bottom="2268" w:left="1531" w:header="1701" w:footer="1134" w:gutter="0"/>
      <w:pgNumType w:fmt="numberInDash"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8D" w:rsidRDefault="004A3E8D" w:rsidP="00D77424">
      <w:pPr>
        <w:spacing w:line="240" w:lineRule="auto"/>
      </w:pPr>
      <w:r>
        <w:separator/>
      </w:r>
    </w:p>
  </w:endnote>
  <w:endnote w:type="continuationSeparator" w:id="0">
    <w:p w:rsidR="004A3E8D" w:rsidRDefault="004A3E8D" w:rsidP="00D77424">
      <w:pPr>
        <w:spacing w:line="240" w:lineRule="auto"/>
      </w:pPr>
      <w:r>
        <w:continuationSeparator/>
      </w:r>
    </w:p>
  </w:endnote>
  <w:endnote w:id="1">
    <w:p w:rsidR="00A27F6A" w:rsidRPr="00463277" w:rsidRDefault="00A27F6A" w:rsidP="00E63431">
      <w:pPr>
        <w:pStyle w:val="a6"/>
        <w:rPr>
          <w:rFonts w:ascii="Times New Roman" w:hAnsi="Times New Roman" w:cs="Times New Roman"/>
        </w:rPr>
      </w:pPr>
      <w:r w:rsidRPr="00463277">
        <w:rPr>
          <w:rStyle w:val="a7"/>
          <w:rFonts w:ascii="Times New Roman" w:hAnsi="Times New Roman" w:cs="Times New Roman"/>
        </w:rPr>
        <w:endnoteRef/>
      </w:r>
      <w:r w:rsidRPr="00463277">
        <w:rPr>
          <w:rFonts w:ascii="Times New Roman" w:hAnsi="Times New Roman" w:cs="Times New Roman"/>
        </w:rPr>
        <w:t xml:space="preserve"> The authors would like to thank Choi Kang, Go </w:t>
      </w:r>
      <w:proofErr w:type="spellStart"/>
      <w:r w:rsidRPr="00463277">
        <w:rPr>
          <w:rFonts w:ascii="Times New Roman" w:hAnsi="Times New Roman" w:cs="Times New Roman"/>
        </w:rPr>
        <w:t>Myunghyun</w:t>
      </w:r>
      <w:proofErr w:type="spellEnd"/>
      <w:r w:rsidRPr="00463277">
        <w:rPr>
          <w:rFonts w:ascii="Times New Roman" w:hAnsi="Times New Roman" w:cs="Times New Roman"/>
        </w:rPr>
        <w:t xml:space="preserve">, and </w:t>
      </w:r>
      <w:proofErr w:type="spellStart"/>
      <w:r w:rsidRPr="00463277">
        <w:rPr>
          <w:rFonts w:ascii="Times New Roman" w:hAnsi="Times New Roman" w:cs="Times New Roman"/>
        </w:rPr>
        <w:t>Eun</w:t>
      </w:r>
      <w:proofErr w:type="spellEnd"/>
      <w:r w:rsidRPr="00463277">
        <w:rPr>
          <w:rFonts w:ascii="Times New Roman" w:hAnsi="Times New Roman" w:cs="Times New Roman"/>
        </w:rPr>
        <w:t xml:space="preserve"> A Jo for their comments and feedback on earlier ve</w:t>
      </w:r>
      <w:r w:rsidR="00AE1949">
        <w:rPr>
          <w:rFonts w:ascii="Times New Roman" w:hAnsi="Times New Roman" w:cs="Times New Roman"/>
        </w:rPr>
        <w:t xml:space="preserve">rsion of this paper. Kang </w:t>
      </w:r>
      <w:proofErr w:type="spellStart"/>
      <w:r w:rsidR="00AE1949">
        <w:rPr>
          <w:rFonts w:ascii="Times New Roman" w:hAnsi="Times New Roman" w:cs="Times New Roman"/>
        </w:rPr>
        <w:t>Chung</w:t>
      </w:r>
      <w:r w:rsidRPr="00463277">
        <w:rPr>
          <w:rFonts w:ascii="Times New Roman" w:hAnsi="Times New Roman" w:cs="Times New Roman"/>
        </w:rPr>
        <w:t>ku</w:t>
      </w:r>
      <w:proofErr w:type="spellEnd"/>
      <w:r w:rsidRPr="00463277">
        <w:rPr>
          <w:rFonts w:ascii="Times New Roman" w:hAnsi="Times New Roman" w:cs="Times New Roman"/>
        </w:rPr>
        <w:t xml:space="preserve"> also provided assistance on the public opinion data. Standard caveats apply. </w:t>
      </w:r>
    </w:p>
  </w:endnote>
  <w:endnote w:id="2">
    <w:p w:rsidR="00A27F6A" w:rsidRPr="00463277" w:rsidRDefault="00A27F6A" w:rsidP="00E63431">
      <w:pPr>
        <w:pStyle w:val="a6"/>
        <w:rPr>
          <w:rFonts w:ascii="Times New Roman" w:hAnsi="Times New Roman" w:cs="Times New Roman"/>
        </w:rPr>
      </w:pPr>
      <w:r w:rsidRPr="00463277">
        <w:rPr>
          <w:rStyle w:val="a7"/>
          <w:rFonts w:ascii="Times New Roman" w:hAnsi="Times New Roman" w:cs="Times New Roman"/>
        </w:rPr>
        <w:endnoteRef/>
      </w:r>
      <w:r w:rsidRPr="00463277">
        <w:rPr>
          <w:rFonts w:ascii="Times New Roman" w:hAnsi="Times New Roman" w:cs="Times New Roman"/>
        </w:rPr>
        <w:t xml:space="preserve"> See Appendix 1 for the list of corresponding dates and survey outlets. </w:t>
      </w:r>
    </w:p>
  </w:endnote>
  <w:endnote w:id="3">
    <w:p w:rsidR="00A27F6A" w:rsidRPr="00463277" w:rsidRDefault="00A27F6A" w:rsidP="00E63431">
      <w:pPr>
        <w:pStyle w:val="a6"/>
        <w:rPr>
          <w:rFonts w:ascii="Times New Roman" w:hAnsi="Times New Roman" w:cs="Times New Roman"/>
        </w:rPr>
      </w:pPr>
      <w:r w:rsidRPr="00463277">
        <w:rPr>
          <w:rStyle w:val="a7"/>
          <w:rFonts w:ascii="Times New Roman" w:hAnsi="Times New Roman" w:cs="Times New Roman"/>
        </w:rPr>
        <w:endnoteRef/>
      </w:r>
      <w:r w:rsidRPr="00463277">
        <w:rPr>
          <w:rFonts w:ascii="Times New Roman" w:hAnsi="Times New Roman" w:cs="Times New Roman"/>
        </w:rPr>
        <w:t xml:space="preserve"> See Appendix 2 for more explanation on data. </w:t>
      </w:r>
    </w:p>
  </w:endnote>
  <w:endnote w:id="4">
    <w:p w:rsidR="00463277" w:rsidRPr="00463277" w:rsidRDefault="00463277" w:rsidP="00463277">
      <w:pPr>
        <w:spacing w:after="240"/>
        <w:rPr>
          <w:rFonts w:ascii="Times New Roman" w:hAnsi="Times New Roman" w:cs="Times New Roman"/>
          <w:sz w:val="24"/>
          <w:szCs w:val="24"/>
        </w:rPr>
      </w:pPr>
      <w:r w:rsidRPr="00463277">
        <w:rPr>
          <w:rStyle w:val="a7"/>
          <w:rFonts w:ascii="Times New Roman" w:hAnsi="Times New Roman" w:cs="Times New Roman"/>
        </w:rPr>
        <w:endnoteRef/>
      </w:r>
      <w:r w:rsidRPr="00463277">
        <w:rPr>
          <w:rFonts w:ascii="Times New Roman" w:hAnsi="Times New Roman" w:cs="Times New Roman"/>
        </w:rPr>
        <w:t xml:space="preserve"> 1</w:t>
      </w:r>
      <w:r w:rsidR="005B4B34">
        <w:rPr>
          <w:rFonts w:ascii="Times New Roman" w:hAnsi="Times New Roman" w:cs="Times New Roman" w:hint="eastAsia"/>
        </w:rPr>
        <w:t>2</w:t>
      </w:r>
      <w:r w:rsidRPr="00463277">
        <w:rPr>
          <w:rFonts w:ascii="Times New Roman" w:hAnsi="Times New Roman" w:cs="Times New Roman"/>
        </w:rPr>
        <w:t xml:space="preserve"> anti-</w:t>
      </w:r>
      <w:proofErr w:type="spellStart"/>
      <w:r w:rsidRPr="00463277">
        <w:rPr>
          <w:rFonts w:ascii="Times New Roman" w:hAnsi="Times New Roman" w:cs="Times New Roman"/>
        </w:rPr>
        <w:t>Yoo</w:t>
      </w:r>
      <w:proofErr w:type="spellEnd"/>
      <w:r w:rsidRPr="00463277">
        <w:rPr>
          <w:rFonts w:ascii="Times New Roman" w:hAnsi="Times New Roman" w:cs="Times New Roman"/>
        </w:rPr>
        <w:t xml:space="preserve"> members of the </w:t>
      </w:r>
      <w:proofErr w:type="spellStart"/>
      <w:r w:rsidRPr="00463277">
        <w:rPr>
          <w:rFonts w:ascii="Times New Roman" w:hAnsi="Times New Roman" w:cs="Times New Roman"/>
        </w:rPr>
        <w:t>Bareun</w:t>
      </w:r>
      <w:proofErr w:type="spellEnd"/>
      <w:r w:rsidRPr="00463277">
        <w:rPr>
          <w:rFonts w:ascii="Times New Roman" w:hAnsi="Times New Roman" w:cs="Times New Roman"/>
        </w:rPr>
        <w:t xml:space="preserve"> Party defected to the Liberty Korea Party on May 2. This increases the number of Liberty Korea Party’s seats from 93 to 106 while the </w:t>
      </w:r>
      <w:proofErr w:type="spellStart"/>
      <w:r w:rsidRPr="00463277">
        <w:rPr>
          <w:rFonts w:ascii="Times New Roman" w:hAnsi="Times New Roman" w:cs="Times New Roman"/>
        </w:rPr>
        <w:t>Bareun</w:t>
      </w:r>
      <w:proofErr w:type="spellEnd"/>
      <w:r w:rsidRPr="00463277">
        <w:rPr>
          <w:rFonts w:ascii="Times New Roman" w:hAnsi="Times New Roman" w:cs="Times New Roman"/>
        </w:rPr>
        <w:t xml:space="preserve"> Party has just enough seats (20) to maintain its status as a negotiating bloc in the National Assembly.</w:t>
      </w:r>
    </w:p>
    <w:p w:rsidR="00463277" w:rsidRPr="00463277" w:rsidRDefault="00463277">
      <w:pPr>
        <w:pStyle w:val="a6"/>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6A" w:rsidRDefault="00A27F6A" w:rsidP="00B21452">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7F6A" w:rsidRDefault="00A27F6A" w:rsidP="00B214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6A" w:rsidRPr="00FC25B2" w:rsidRDefault="00A27F6A" w:rsidP="00B21452">
    <w:pPr>
      <w:pStyle w:val="a4"/>
      <w:ind w:right="360"/>
      <w:jc w:val="center"/>
      <w:rPr>
        <w:color w:val="A6A6A6" w:themeColor="background1" w:themeShade="A6"/>
        <w:sz w:val="18"/>
      </w:rPr>
    </w:pPr>
  </w:p>
  <w:p w:rsidR="00A27F6A" w:rsidRPr="00AD0BBA" w:rsidRDefault="00A27F6A" w:rsidP="00B21452">
    <w:pPr>
      <w:pStyle w:val="a4"/>
      <w:framePr w:wrap="none" w:vAnchor="text" w:hAnchor="page" w:x="5772" w:y="28"/>
      <w:rPr>
        <w:rStyle w:val="a8"/>
        <w:color w:val="A6A6A6" w:themeColor="background1" w:themeShade="A6"/>
        <w:sz w:val="18"/>
        <w:szCs w:val="18"/>
      </w:rPr>
    </w:pPr>
    <w:r w:rsidRPr="00AD0BBA">
      <w:rPr>
        <w:rStyle w:val="a8"/>
        <w:color w:val="A6A6A6" w:themeColor="background1" w:themeShade="A6"/>
        <w:sz w:val="18"/>
        <w:szCs w:val="18"/>
      </w:rPr>
      <w:fldChar w:fldCharType="begin"/>
    </w:r>
    <w:r w:rsidRPr="00AD0BBA">
      <w:rPr>
        <w:rStyle w:val="a8"/>
        <w:color w:val="A6A6A6" w:themeColor="background1" w:themeShade="A6"/>
        <w:sz w:val="18"/>
        <w:szCs w:val="18"/>
      </w:rPr>
      <w:instrText xml:space="preserve">PAGE  </w:instrText>
    </w:r>
    <w:r w:rsidRPr="00AD0BBA">
      <w:rPr>
        <w:rStyle w:val="a8"/>
        <w:color w:val="A6A6A6" w:themeColor="background1" w:themeShade="A6"/>
        <w:sz w:val="18"/>
        <w:szCs w:val="18"/>
      </w:rPr>
      <w:fldChar w:fldCharType="separate"/>
    </w:r>
    <w:r w:rsidR="00875651">
      <w:rPr>
        <w:rStyle w:val="a8"/>
        <w:noProof/>
        <w:color w:val="A6A6A6" w:themeColor="background1" w:themeShade="A6"/>
        <w:sz w:val="18"/>
        <w:szCs w:val="18"/>
      </w:rPr>
      <w:t>- 23 -</w:t>
    </w:r>
    <w:r w:rsidRPr="00AD0BBA">
      <w:rPr>
        <w:rStyle w:val="a8"/>
        <w:color w:val="A6A6A6" w:themeColor="background1" w:themeShade="A6"/>
        <w:sz w:val="18"/>
        <w:szCs w:val="18"/>
      </w:rPr>
      <w:fldChar w:fldCharType="end"/>
    </w:r>
  </w:p>
  <w:p w:rsidR="00A27F6A" w:rsidRDefault="00A27F6A" w:rsidP="00B21452">
    <w:pPr>
      <w:pStyle w:val="a4"/>
      <w:jc w:val="center"/>
    </w:pPr>
    <w:r>
      <w:rPr>
        <w:noProof/>
      </w:rPr>
      <w:drawing>
        <wp:anchor distT="0" distB="0" distL="114300" distR="114300" simplePos="0" relativeHeight="251660288" behindDoc="0" locked="0" layoutInCell="1" allowOverlap="1" wp14:anchorId="186EAB8F" wp14:editId="68B85939">
          <wp:simplePos x="0" y="0"/>
          <wp:positionH relativeFrom="margin">
            <wp:posOffset>-1093470</wp:posOffset>
          </wp:positionH>
          <wp:positionV relativeFrom="margin">
            <wp:posOffset>8375577</wp:posOffset>
          </wp:positionV>
          <wp:extent cx="7870190" cy="877570"/>
          <wp:effectExtent l="0" t="0" r="3810" b="1143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8D" w:rsidRDefault="004A3E8D" w:rsidP="00D77424">
      <w:pPr>
        <w:spacing w:line="240" w:lineRule="auto"/>
      </w:pPr>
      <w:r>
        <w:separator/>
      </w:r>
    </w:p>
  </w:footnote>
  <w:footnote w:type="continuationSeparator" w:id="0">
    <w:p w:rsidR="004A3E8D" w:rsidRDefault="004A3E8D" w:rsidP="00D774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6A" w:rsidRDefault="00A27F6A" w:rsidP="00B21452">
    <w:pPr>
      <w:pStyle w:val="a3"/>
      <w:jc w:val="center"/>
    </w:pPr>
    <w:r>
      <w:rPr>
        <w:noProof/>
      </w:rPr>
      <w:drawing>
        <wp:anchor distT="0" distB="0" distL="114300" distR="114300" simplePos="0" relativeHeight="251659264" behindDoc="0" locked="0" layoutInCell="1" allowOverlap="1" wp14:anchorId="757794D6" wp14:editId="0795C9E3">
          <wp:simplePos x="0" y="0"/>
          <wp:positionH relativeFrom="margin">
            <wp:posOffset>3655060</wp:posOffset>
          </wp:positionH>
          <wp:positionV relativeFrom="margin">
            <wp:posOffset>-930910</wp:posOffset>
          </wp:positionV>
          <wp:extent cx="2458085" cy="327025"/>
          <wp:effectExtent l="0" t="0" r="5715" b="317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05.jpg"/>
                  <pic:cNvPicPr/>
                </pic:nvPicPr>
                <pic:blipFill>
                  <a:blip r:embed="rId1">
                    <a:extLst>
                      <a:ext uri="{28A0092B-C50C-407E-A947-70E740481C1C}">
                        <a14:useLocalDpi xmlns:a14="http://schemas.microsoft.com/office/drawing/2010/main" val="0"/>
                      </a:ext>
                    </a:extLst>
                  </a:blip>
                  <a:stretch>
                    <a:fillRect/>
                  </a:stretch>
                </pic:blipFill>
                <pic:spPr>
                  <a:xfrm>
                    <a:off x="0" y="0"/>
                    <a:ext cx="2458085"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6A" w:rsidRDefault="00A27F6A">
    <w:pPr>
      <w:pStyle w:val="a3"/>
    </w:pPr>
    <w:r>
      <w:rPr>
        <w:rFonts w:asciiTheme="minorHAnsi" w:eastAsiaTheme="minorHAnsi" w:hAnsiTheme="minorHAnsi" w:cs="Arial Unicode MS" w:hint="eastAsia"/>
        <w:b/>
        <w:noProof/>
        <w:sz w:val="21"/>
      </w:rPr>
      <w:drawing>
        <wp:anchor distT="0" distB="0" distL="114300" distR="114300" simplePos="0" relativeHeight="251661312" behindDoc="0" locked="0" layoutInCell="1" allowOverlap="1" wp14:anchorId="0343DC77" wp14:editId="5D6D8544">
          <wp:simplePos x="0" y="0"/>
          <wp:positionH relativeFrom="margin">
            <wp:posOffset>-42091</wp:posOffset>
          </wp:positionH>
          <wp:positionV relativeFrom="margin">
            <wp:posOffset>-609600</wp:posOffset>
          </wp:positionV>
          <wp:extent cx="1141095" cy="617855"/>
          <wp:effectExtent l="0" t="0" r="1905" b="0"/>
          <wp:wrapSquare wrapText="bothSides"/>
          <wp:docPr id="6" name="그림 6" descr="2013%20asaninst/2013_5/LOGO/아산정책연구원%20로ᄀ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0asaninst/2013_5/LOGO/아산정책연구원%20로고-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14410" r="20773" b="20266"/>
                  <a:stretch/>
                </pic:blipFill>
                <pic:spPr bwMode="auto">
                  <a:xfrm>
                    <a:off x="0" y="0"/>
                    <a:ext cx="1141095" cy="617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4"/>
    <w:rsid w:val="00022177"/>
    <w:rsid w:val="000240F7"/>
    <w:rsid w:val="00065192"/>
    <w:rsid w:val="000A21DA"/>
    <w:rsid w:val="000A7343"/>
    <w:rsid w:val="000E5BE2"/>
    <w:rsid w:val="00107D6D"/>
    <w:rsid w:val="001227E6"/>
    <w:rsid w:val="00126FF0"/>
    <w:rsid w:val="00155D94"/>
    <w:rsid w:val="001A0596"/>
    <w:rsid w:val="001D431E"/>
    <w:rsid w:val="001E4BE2"/>
    <w:rsid w:val="00200797"/>
    <w:rsid w:val="00214D00"/>
    <w:rsid w:val="0021762F"/>
    <w:rsid w:val="002968F9"/>
    <w:rsid w:val="00315269"/>
    <w:rsid w:val="0032483C"/>
    <w:rsid w:val="00384E4B"/>
    <w:rsid w:val="003B1D86"/>
    <w:rsid w:val="003C6B2B"/>
    <w:rsid w:val="003F067B"/>
    <w:rsid w:val="00431A87"/>
    <w:rsid w:val="0043533E"/>
    <w:rsid w:val="0045744B"/>
    <w:rsid w:val="00463277"/>
    <w:rsid w:val="004A3E8D"/>
    <w:rsid w:val="004B20C0"/>
    <w:rsid w:val="004C3719"/>
    <w:rsid w:val="004E0760"/>
    <w:rsid w:val="00535693"/>
    <w:rsid w:val="0055475F"/>
    <w:rsid w:val="005B4B34"/>
    <w:rsid w:val="005F5487"/>
    <w:rsid w:val="00636C3F"/>
    <w:rsid w:val="00650909"/>
    <w:rsid w:val="00654E87"/>
    <w:rsid w:val="00695C3F"/>
    <w:rsid w:val="006D3260"/>
    <w:rsid w:val="00757985"/>
    <w:rsid w:val="007F769D"/>
    <w:rsid w:val="007F7834"/>
    <w:rsid w:val="00846513"/>
    <w:rsid w:val="00875651"/>
    <w:rsid w:val="0093533E"/>
    <w:rsid w:val="00940AA8"/>
    <w:rsid w:val="00A00B97"/>
    <w:rsid w:val="00A13EE0"/>
    <w:rsid w:val="00A27F6A"/>
    <w:rsid w:val="00A36619"/>
    <w:rsid w:val="00AE1949"/>
    <w:rsid w:val="00AF1BBB"/>
    <w:rsid w:val="00B21452"/>
    <w:rsid w:val="00BE48D5"/>
    <w:rsid w:val="00C50983"/>
    <w:rsid w:val="00C92064"/>
    <w:rsid w:val="00CF4FAD"/>
    <w:rsid w:val="00D01235"/>
    <w:rsid w:val="00D224B2"/>
    <w:rsid w:val="00D22E35"/>
    <w:rsid w:val="00D260FD"/>
    <w:rsid w:val="00D77424"/>
    <w:rsid w:val="00D941FF"/>
    <w:rsid w:val="00E63431"/>
    <w:rsid w:val="00E74FB9"/>
    <w:rsid w:val="00EC4841"/>
    <w:rsid w:val="00F31E7F"/>
    <w:rsid w:val="00F34548"/>
    <w:rsid w:val="00FB7B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424"/>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424"/>
    <w:pPr>
      <w:tabs>
        <w:tab w:val="center" w:pos="4252"/>
        <w:tab w:val="right" w:pos="8504"/>
      </w:tabs>
      <w:snapToGrid w:val="0"/>
    </w:pPr>
  </w:style>
  <w:style w:type="character" w:customStyle="1" w:styleId="Char">
    <w:name w:val="머리글 Char"/>
    <w:basedOn w:val="a0"/>
    <w:link w:val="a3"/>
    <w:uiPriority w:val="99"/>
    <w:rsid w:val="00D77424"/>
    <w:rPr>
      <w:rFonts w:ascii="Arial" w:hAnsi="Arial" w:cs="Arial"/>
      <w:color w:val="000000"/>
      <w:kern w:val="0"/>
      <w:sz w:val="22"/>
    </w:rPr>
  </w:style>
  <w:style w:type="paragraph" w:styleId="a4">
    <w:name w:val="footer"/>
    <w:basedOn w:val="a"/>
    <w:link w:val="Char0"/>
    <w:uiPriority w:val="99"/>
    <w:unhideWhenUsed/>
    <w:rsid w:val="00D77424"/>
    <w:pPr>
      <w:tabs>
        <w:tab w:val="center" w:pos="4252"/>
        <w:tab w:val="right" w:pos="8504"/>
      </w:tabs>
      <w:snapToGrid w:val="0"/>
    </w:pPr>
  </w:style>
  <w:style w:type="character" w:customStyle="1" w:styleId="Char0">
    <w:name w:val="바닥글 Char"/>
    <w:basedOn w:val="a0"/>
    <w:link w:val="a4"/>
    <w:uiPriority w:val="99"/>
    <w:rsid w:val="00D77424"/>
    <w:rPr>
      <w:rFonts w:ascii="Arial" w:hAnsi="Arial" w:cs="Arial"/>
      <w:color w:val="000000"/>
      <w:kern w:val="0"/>
      <w:sz w:val="22"/>
    </w:rPr>
  </w:style>
  <w:style w:type="table" w:styleId="a5">
    <w:name w:val="Table Grid"/>
    <w:basedOn w:val="a1"/>
    <w:uiPriority w:val="39"/>
    <w:rsid w:val="00D77424"/>
    <w:pPr>
      <w:spacing w:after="0" w:line="240" w:lineRule="auto"/>
      <w:jc w:val="left"/>
    </w:pPr>
    <w:rPr>
      <w:rFonts w:ascii="Arial" w:hAnsi="Arial" w:cs="Arial"/>
      <w:color w:val="00000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unhideWhenUsed/>
    <w:rsid w:val="00D77424"/>
    <w:pPr>
      <w:snapToGrid w:val="0"/>
    </w:pPr>
  </w:style>
  <w:style w:type="character" w:customStyle="1" w:styleId="Char1">
    <w:name w:val="미주 텍스트 Char"/>
    <w:basedOn w:val="a0"/>
    <w:link w:val="a6"/>
    <w:uiPriority w:val="99"/>
    <w:rsid w:val="00D77424"/>
    <w:rPr>
      <w:rFonts w:ascii="Arial" w:hAnsi="Arial" w:cs="Arial"/>
      <w:color w:val="000000"/>
      <w:kern w:val="0"/>
      <w:sz w:val="22"/>
    </w:rPr>
  </w:style>
  <w:style w:type="character" w:styleId="a7">
    <w:name w:val="endnote reference"/>
    <w:basedOn w:val="a0"/>
    <w:uiPriority w:val="99"/>
    <w:semiHidden/>
    <w:unhideWhenUsed/>
    <w:rsid w:val="00D77424"/>
    <w:rPr>
      <w:vertAlign w:val="superscript"/>
    </w:rPr>
  </w:style>
  <w:style w:type="character" w:styleId="a8">
    <w:name w:val="page number"/>
    <w:basedOn w:val="a0"/>
    <w:uiPriority w:val="99"/>
    <w:semiHidden/>
    <w:unhideWhenUsed/>
    <w:rsid w:val="00D77424"/>
  </w:style>
  <w:style w:type="character" w:styleId="a9">
    <w:name w:val="Hyperlink"/>
    <w:basedOn w:val="a0"/>
    <w:uiPriority w:val="99"/>
    <w:unhideWhenUsed/>
    <w:rsid w:val="00D77424"/>
    <w:rPr>
      <w:color w:val="0000FF" w:themeColor="hyperlink"/>
      <w:u w:val="single"/>
    </w:rPr>
  </w:style>
  <w:style w:type="paragraph" w:styleId="aa">
    <w:name w:val="Balloon Text"/>
    <w:basedOn w:val="a"/>
    <w:link w:val="Char2"/>
    <w:uiPriority w:val="99"/>
    <w:semiHidden/>
    <w:unhideWhenUsed/>
    <w:rsid w:val="00D77424"/>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77424"/>
    <w:rPr>
      <w:rFonts w:asciiTheme="majorHAnsi" w:eastAsiaTheme="majorEastAsia" w:hAnsiTheme="majorHAnsi" w:cstheme="majorBidi"/>
      <w:color w:val="000000"/>
      <w:kern w:val="0"/>
      <w:sz w:val="18"/>
      <w:szCs w:val="18"/>
    </w:rPr>
  </w:style>
  <w:style w:type="paragraph" w:styleId="ab">
    <w:name w:val="No Spacing"/>
    <w:uiPriority w:val="1"/>
    <w:qFormat/>
    <w:rsid w:val="00D77424"/>
    <w:pPr>
      <w:widowControl w:val="0"/>
      <w:wordWrap w:val="0"/>
      <w:autoSpaceDE w:val="0"/>
      <w:autoSpaceDN w:val="0"/>
      <w:spacing w:after="0" w:line="240" w:lineRule="auto"/>
    </w:pPr>
    <w:rPr>
      <w:sz w:val="24"/>
    </w:rPr>
  </w:style>
  <w:style w:type="character" w:styleId="ac">
    <w:name w:val="footnote reference"/>
    <w:basedOn w:val="a0"/>
    <w:uiPriority w:val="99"/>
    <w:semiHidden/>
    <w:unhideWhenUsed/>
    <w:rsid w:val="00D77424"/>
    <w:rPr>
      <w:vertAlign w:val="superscript"/>
    </w:rPr>
  </w:style>
  <w:style w:type="paragraph" w:styleId="ad">
    <w:name w:val="footnote text"/>
    <w:basedOn w:val="a"/>
    <w:link w:val="Char3"/>
    <w:uiPriority w:val="99"/>
    <w:semiHidden/>
    <w:unhideWhenUsed/>
    <w:rsid w:val="00D77424"/>
    <w:pPr>
      <w:snapToGrid w:val="0"/>
    </w:pPr>
  </w:style>
  <w:style w:type="character" w:customStyle="1" w:styleId="Char3">
    <w:name w:val="각주 텍스트 Char"/>
    <w:basedOn w:val="a0"/>
    <w:link w:val="ad"/>
    <w:uiPriority w:val="99"/>
    <w:semiHidden/>
    <w:rsid w:val="00D77424"/>
    <w:rPr>
      <w:rFonts w:ascii="Arial" w:hAnsi="Arial" w:cs="Arial"/>
      <w:color w:val="000000"/>
      <w:kern w:val="0"/>
      <w:sz w:val="22"/>
    </w:rPr>
  </w:style>
  <w:style w:type="character" w:styleId="ae">
    <w:name w:val="annotation reference"/>
    <w:basedOn w:val="a0"/>
    <w:uiPriority w:val="99"/>
    <w:semiHidden/>
    <w:unhideWhenUsed/>
    <w:rsid w:val="00E63431"/>
    <w:rPr>
      <w:sz w:val="18"/>
      <w:szCs w:val="18"/>
    </w:rPr>
  </w:style>
  <w:style w:type="paragraph" w:styleId="af">
    <w:name w:val="annotation text"/>
    <w:basedOn w:val="a"/>
    <w:link w:val="Char4"/>
    <w:uiPriority w:val="99"/>
    <w:semiHidden/>
    <w:unhideWhenUsed/>
    <w:rsid w:val="00E63431"/>
    <w:pPr>
      <w:widowControl w:val="0"/>
      <w:wordWrap w:val="0"/>
      <w:autoSpaceDE w:val="0"/>
      <w:autoSpaceDN w:val="0"/>
      <w:spacing w:after="160" w:line="240" w:lineRule="auto"/>
      <w:jc w:val="both"/>
    </w:pPr>
    <w:rPr>
      <w:rFonts w:asciiTheme="minorHAnsi" w:hAnsiTheme="minorHAnsi" w:cstheme="minorBidi"/>
      <w:color w:val="auto"/>
      <w:kern w:val="2"/>
      <w:sz w:val="24"/>
      <w:szCs w:val="24"/>
    </w:rPr>
  </w:style>
  <w:style w:type="character" w:customStyle="1" w:styleId="Char4">
    <w:name w:val="메모 텍스트 Char"/>
    <w:basedOn w:val="a0"/>
    <w:link w:val="af"/>
    <w:uiPriority w:val="99"/>
    <w:semiHidden/>
    <w:rsid w:val="00E63431"/>
    <w:rPr>
      <w:sz w:val="24"/>
      <w:szCs w:val="24"/>
    </w:rPr>
  </w:style>
  <w:style w:type="paragraph" w:styleId="af0">
    <w:name w:val="annotation subject"/>
    <w:basedOn w:val="af"/>
    <w:next w:val="af"/>
    <w:link w:val="Char5"/>
    <w:uiPriority w:val="99"/>
    <w:semiHidden/>
    <w:unhideWhenUsed/>
    <w:rsid w:val="00E63431"/>
    <w:rPr>
      <w:b/>
      <w:bCs/>
      <w:sz w:val="20"/>
      <w:szCs w:val="20"/>
    </w:rPr>
  </w:style>
  <w:style w:type="character" w:customStyle="1" w:styleId="Char5">
    <w:name w:val="메모 주제 Char"/>
    <w:basedOn w:val="Char4"/>
    <w:link w:val="af0"/>
    <w:uiPriority w:val="99"/>
    <w:semiHidden/>
    <w:rsid w:val="00E63431"/>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424"/>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424"/>
    <w:pPr>
      <w:tabs>
        <w:tab w:val="center" w:pos="4252"/>
        <w:tab w:val="right" w:pos="8504"/>
      </w:tabs>
      <w:snapToGrid w:val="0"/>
    </w:pPr>
  </w:style>
  <w:style w:type="character" w:customStyle="1" w:styleId="Char">
    <w:name w:val="머리글 Char"/>
    <w:basedOn w:val="a0"/>
    <w:link w:val="a3"/>
    <w:uiPriority w:val="99"/>
    <w:rsid w:val="00D77424"/>
    <w:rPr>
      <w:rFonts w:ascii="Arial" w:hAnsi="Arial" w:cs="Arial"/>
      <w:color w:val="000000"/>
      <w:kern w:val="0"/>
      <w:sz w:val="22"/>
    </w:rPr>
  </w:style>
  <w:style w:type="paragraph" w:styleId="a4">
    <w:name w:val="footer"/>
    <w:basedOn w:val="a"/>
    <w:link w:val="Char0"/>
    <w:uiPriority w:val="99"/>
    <w:unhideWhenUsed/>
    <w:rsid w:val="00D77424"/>
    <w:pPr>
      <w:tabs>
        <w:tab w:val="center" w:pos="4252"/>
        <w:tab w:val="right" w:pos="8504"/>
      </w:tabs>
      <w:snapToGrid w:val="0"/>
    </w:pPr>
  </w:style>
  <w:style w:type="character" w:customStyle="1" w:styleId="Char0">
    <w:name w:val="바닥글 Char"/>
    <w:basedOn w:val="a0"/>
    <w:link w:val="a4"/>
    <w:uiPriority w:val="99"/>
    <w:rsid w:val="00D77424"/>
    <w:rPr>
      <w:rFonts w:ascii="Arial" w:hAnsi="Arial" w:cs="Arial"/>
      <w:color w:val="000000"/>
      <w:kern w:val="0"/>
      <w:sz w:val="22"/>
    </w:rPr>
  </w:style>
  <w:style w:type="table" w:styleId="a5">
    <w:name w:val="Table Grid"/>
    <w:basedOn w:val="a1"/>
    <w:uiPriority w:val="39"/>
    <w:rsid w:val="00D77424"/>
    <w:pPr>
      <w:spacing w:after="0" w:line="240" w:lineRule="auto"/>
      <w:jc w:val="left"/>
    </w:pPr>
    <w:rPr>
      <w:rFonts w:ascii="Arial" w:hAnsi="Arial" w:cs="Arial"/>
      <w:color w:val="00000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unhideWhenUsed/>
    <w:rsid w:val="00D77424"/>
    <w:pPr>
      <w:snapToGrid w:val="0"/>
    </w:pPr>
  </w:style>
  <w:style w:type="character" w:customStyle="1" w:styleId="Char1">
    <w:name w:val="미주 텍스트 Char"/>
    <w:basedOn w:val="a0"/>
    <w:link w:val="a6"/>
    <w:uiPriority w:val="99"/>
    <w:rsid w:val="00D77424"/>
    <w:rPr>
      <w:rFonts w:ascii="Arial" w:hAnsi="Arial" w:cs="Arial"/>
      <w:color w:val="000000"/>
      <w:kern w:val="0"/>
      <w:sz w:val="22"/>
    </w:rPr>
  </w:style>
  <w:style w:type="character" w:styleId="a7">
    <w:name w:val="endnote reference"/>
    <w:basedOn w:val="a0"/>
    <w:uiPriority w:val="99"/>
    <w:semiHidden/>
    <w:unhideWhenUsed/>
    <w:rsid w:val="00D77424"/>
    <w:rPr>
      <w:vertAlign w:val="superscript"/>
    </w:rPr>
  </w:style>
  <w:style w:type="character" w:styleId="a8">
    <w:name w:val="page number"/>
    <w:basedOn w:val="a0"/>
    <w:uiPriority w:val="99"/>
    <w:semiHidden/>
    <w:unhideWhenUsed/>
    <w:rsid w:val="00D77424"/>
  </w:style>
  <w:style w:type="character" w:styleId="a9">
    <w:name w:val="Hyperlink"/>
    <w:basedOn w:val="a0"/>
    <w:uiPriority w:val="99"/>
    <w:unhideWhenUsed/>
    <w:rsid w:val="00D77424"/>
    <w:rPr>
      <w:color w:val="0000FF" w:themeColor="hyperlink"/>
      <w:u w:val="single"/>
    </w:rPr>
  </w:style>
  <w:style w:type="paragraph" w:styleId="aa">
    <w:name w:val="Balloon Text"/>
    <w:basedOn w:val="a"/>
    <w:link w:val="Char2"/>
    <w:uiPriority w:val="99"/>
    <w:semiHidden/>
    <w:unhideWhenUsed/>
    <w:rsid w:val="00D77424"/>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77424"/>
    <w:rPr>
      <w:rFonts w:asciiTheme="majorHAnsi" w:eastAsiaTheme="majorEastAsia" w:hAnsiTheme="majorHAnsi" w:cstheme="majorBidi"/>
      <w:color w:val="000000"/>
      <w:kern w:val="0"/>
      <w:sz w:val="18"/>
      <w:szCs w:val="18"/>
    </w:rPr>
  </w:style>
  <w:style w:type="paragraph" w:styleId="ab">
    <w:name w:val="No Spacing"/>
    <w:uiPriority w:val="1"/>
    <w:qFormat/>
    <w:rsid w:val="00D77424"/>
    <w:pPr>
      <w:widowControl w:val="0"/>
      <w:wordWrap w:val="0"/>
      <w:autoSpaceDE w:val="0"/>
      <w:autoSpaceDN w:val="0"/>
      <w:spacing w:after="0" w:line="240" w:lineRule="auto"/>
    </w:pPr>
    <w:rPr>
      <w:sz w:val="24"/>
    </w:rPr>
  </w:style>
  <w:style w:type="character" w:styleId="ac">
    <w:name w:val="footnote reference"/>
    <w:basedOn w:val="a0"/>
    <w:uiPriority w:val="99"/>
    <w:semiHidden/>
    <w:unhideWhenUsed/>
    <w:rsid w:val="00D77424"/>
    <w:rPr>
      <w:vertAlign w:val="superscript"/>
    </w:rPr>
  </w:style>
  <w:style w:type="paragraph" w:styleId="ad">
    <w:name w:val="footnote text"/>
    <w:basedOn w:val="a"/>
    <w:link w:val="Char3"/>
    <w:uiPriority w:val="99"/>
    <w:semiHidden/>
    <w:unhideWhenUsed/>
    <w:rsid w:val="00D77424"/>
    <w:pPr>
      <w:snapToGrid w:val="0"/>
    </w:pPr>
  </w:style>
  <w:style w:type="character" w:customStyle="1" w:styleId="Char3">
    <w:name w:val="각주 텍스트 Char"/>
    <w:basedOn w:val="a0"/>
    <w:link w:val="ad"/>
    <w:uiPriority w:val="99"/>
    <w:semiHidden/>
    <w:rsid w:val="00D77424"/>
    <w:rPr>
      <w:rFonts w:ascii="Arial" w:hAnsi="Arial" w:cs="Arial"/>
      <w:color w:val="000000"/>
      <w:kern w:val="0"/>
      <w:sz w:val="22"/>
    </w:rPr>
  </w:style>
  <w:style w:type="character" w:styleId="ae">
    <w:name w:val="annotation reference"/>
    <w:basedOn w:val="a0"/>
    <w:uiPriority w:val="99"/>
    <w:semiHidden/>
    <w:unhideWhenUsed/>
    <w:rsid w:val="00E63431"/>
    <w:rPr>
      <w:sz w:val="18"/>
      <w:szCs w:val="18"/>
    </w:rPr>
  </w:style>
  <w:style w:type="paragraph" w:styleId="af">
    <w:name w:val="annotation text"/>
    <w:basedOn w:val="a"/>
    <w:link w:val="Char4"/>
    <w:uiPriority w:val="99"/>
    <w:semiHidden/>
    <w:unhideWhenUsed/>
    <w:rsid w:val="00E63431"/>
    <w:pPr>
      <w:widowControl w:val="0"/>
      <w:wordWrap w:val="0"/>
      <w:autoSpaceDE w:val="0"/>
      <w:autoSpaceDN w:val="0"/>
      <w:spacing w:after="160" w:line="240" w:lineRule="auto"/>
      <w:jc w:val="both"/>
    </w:pPr>
    <w:rPr>
      <w:rFonts w:asciiTheme="minorHAnsi" w:hAnsiTheme="minorHAnsi" w:cstheme="minorBidi"/>
      <w:color w:val="auto"/>
      <w:kern w:val="2"/>
      <w:sz w:val="24"/>
      <w:szCs w:val="24"/>
    </w:rPr>
  </w:style>
  <w:style w:type="character" w:customStyle="1" w:styleId="Char4">
    <w:name w:val="메모 텍스트 Char"/>
    <w:basedOn w:val="a0"/>
    <w:link w:val="af"/>
    <w:uiPriority w:val="99"/>
    <w:semiHidden/>
    <w:rsid w:val="00E63431"/>
    <w:rPr>
      <w:sz w:val="24"/>
      <w:szCs w:val="24"/>
    </w:rPr>
  </w:style>
  <w:style w:type="paragraph" w:styleId="af0">
    <w:name w:val="annotation subject"/>
    <w:basedOn w:val="af"/>
    <w:next w:val="af"/>
    <w:link w:val="Char5"/>
    <w:uiPriority w:val="99"/>
    <w:semiHidden/>
    <w:unhideWhenUsed/>
    <w:rsid w:val="00E63431"/>
    <w:rPr>
      <w:b/>
      <w:bCs/>
      <w:sz w:val="20"/>
      <w:szCs w:val="20"/>
    </w:rPr>
  </w:style>
  <w:style w:type="character" w:customStyle="1" w:styleId="Char5">
    <w:name w:val="메모 주제 Char"/>
    <w:basedOn w:val="Char4"/>
    <w:link w:val="af0"/>
    <w:uiPriority w:val="99"/>
    <w:semiHidden/>
    <w:rsid w:val="00E63431"/>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Desktop\heatmap%20candida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Desktop\heatmap%20candida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m\Downloads\&#45824;&#49440;%20&#50668;&#47200;&#51312;&#49324;_04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m\Desktop\heatmap%20candid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a:t>Eligible Voters by Age, 2017 </a:t>
            </a:r>
          </a:p>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a:t>(in Millions)</a:t>
            </a:r>
          </a:p>
        </c:rich>
      </c:tx>
      <c:overlay val="0"/>
      <c:spPr>
        <a:noFill/>
        <a:ln>
          <a:noFill/>
        </a:ln>
        <a:effectLst/>
      </c:spPr>
    </c:title>
    <c:autoTitleDeleted val="0"/>
    <c:plotArea>
      <c:layout>
        <c:manualLayout>
          <c:layoutTarget val="inner"/>
          <c:xMode val="edge"/>
          <c:yMode val="edge"/>
          <c:x val="0.105734368820336"/>
          <c:y val="0.23716859716859701"/>
          <c:w val="0.84403732067738102"/>
          <c:h val="0.57332482088387604"/>
        </c:manualLayout>
      </c:layout>
      <c:barChart>
        <c:barDir val="col"/>
        <c:grouping val="clustered"/>
        <c:varyColors val="0"/>
        <c:ser>
          <c:idx val="0"/>
          <c:order val="0"/>
          <c:tx>
            <c:strRef>
              <c:f>Sheet2!$B$11</c:f>
              <c:strCache>
                <c:ptCount val="1"/>
                <c:pt idx="0">
                  <c:v>Voters</c:v>
                </c:pt>
              </c:strCache>
            </c:strRef>
          </c:tx>
          <c:spPr>
            <a:solidFill>
              <a:srgbClr val="FF0000"/>
            </a:solidFill>
            <a:ln>
              <a:noFill/>
            </a:ln>
            <a:effectLst/>
          </c:spPr>
          <c:invertIfNegative val="0"/>
          <c:cat>
            <c:strRef>
              <c:f>Sheet2!$A$12:$A$18</c:f>
              <c:strCache>
                <c:ptCount val="7"/>
                <c:pt idx="0">
                  <c:v>19</c:v>
                </c:pt>
                <c:pt idx="1">
                  <c:v>20s</c:v>
                </c:pt>
                <c:pt idx="2">
                  <c:v>30s</c:v>
                </c:pt>
                <c:pt idx="3">
                  <c:v>40s</c:v>
                </c:pt>
                <c:pt idx="4">
                  <c:v>50s</c:v>
                </c:pt>
                <c:pt idx="5">
                  <c:v>60s</c:v>
                </c:pt>
                <c:pt idx="6">
                  <c:v>70s+</c:v>
                </c:pt>
              </c:strCache>
            </c:strRef>
          </c:cat>
          <c:val>
            <c:numRef>
              <c:f>Sheet2!$B$12:$B$18</c:f>
              <c:numCache>
                <c:formatCode>General</c:formatCode>
                <c:ptCount val="7"/>
                <c:pt idx="0">
                  <c:v>0.66231499999999999</c:v>
                </c:pt>
                <c:pt idx="1">
                  <c:v>6.7639389999999953</c:v>
                </c:pt>
                <c:pt idx="2">
                  <c:v>7.4700369999999996</c:v>
                </c:pt>
                <c:pt idx="3">
                  <c:v>8.7265990000000002</c:v>
                </c:pt>
                <c:pt idx="4">
                  <c:v>8.4673209999999983</c:v>
                </c:pt>
                <c:pt idx="5">
                  <c:v>5.4679899999999959</c:v>
                </c:pt>
                <c:pt idx="6">
                  <c:v>4.8744009999999953</c:v>
                </c:pt>
              </c:numCache>
            </c:numRef>
          </c:val>
          <c:extLst xmlns:c16r2="http://schemas.microsoft.com/office/drawing/2015/06/chart">
            <c:ext xmlns:c16="http://schemas.microsoft.com/office/drawing/2014/chart" uri="{C3380CC4-5D6E-409C-BE32-E72D297353CC}">
              <c16:uniqueId val="{00000000-1AEF-4E5C-BE59-825EACD78459}"/>
            </c:ext>
          </c:extLst>
        </c:ser>
        <c:dLbls>
          <c:showLegendKey val="0"/>
          <c:showVal val="0"/>
          <c:showCatName val="0"/>
          <c:showSerName val="0"/>
          <c:showPercent val="0"/>
          <c:showBubbleSize val="0"/>
        </c:dLbls>
        <c:gapWidth val="219"/>
        <c:overlap val="-27"/>
        <c:axId val="89420800"/>
        <c:axId val="89172224"/>
      </c:barChart>
      <c:catAx>
        <c:axId val="8942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172224"/>
        <c:crosses val="autoZero"/>
        <c:auto val="1"/>
        <c:lblAlgn val="ctr"/>
        <c:lblOffset val="100"/>
        <c:noMultiLvlLbl val="0"/>
      </c:catAx>
      <c:valAx>
        <c:axId val="891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420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ko-KR" sz="1050" b="1"/>
              <a:t>Eligible</a:t>
            </a:r>
            <a:r>
              <a:rPr lang="en-US" altLang="ko-KR" sz="1050" b="1" baseline="0"/>
              <a:t> Voters and Turnout, 1987~2017</a:t>
            </a:r>
            <a:endParaRPr lang="ko-KR" altLang="en-US" sz="1050" b="1"/>
          </a:p>
        </c:rich>
      </c:tx>
      <c:overlay val="0"/>
      <c:spPr>
        <a:noFill/>
        <a:ln>
          <a:noFill/>
        </a:ln>
        <a:effectLst/>
      </c:spPr>
    </c:title>
    <c:autoTitleDeleted val="0"/>
    <c:plotArea>
      <c:layout>
        <c:manualLayout>
          <c:layoutTarget val="inner"/>
          <c:xMode val="edge"/>
          <c:yMode val="edge"/>
          <c:x val="0.15414662598069501"/>
          <c:y val="0.242965169894304"/>
          <c:w val="0.68734424457105503"/>
          <c:h val="0.56434905096322496"/>
        </c:manualLayout>
      </c:layout>
      <c:barChart>
        <c:barDir val="col"/>
        <c:grouping val="clustered"/>
        <c:varyColors val="0"/>
        <c:ser>
          <c:idx val="1"/>
          <c:order val="1"/>
          <c:tx>
            <c:strRef>
              <c:f>Sheet2!$C$1</c:f>
              <c:strCache>
                <c:ptCount val="1"/>
                <c:pt idx="0">
                  <c:v>Eligible Voters</c:v>
                </c:pt>
              </c:strCache>
            </c:strRef>
          </c:tx>
          <c:spPr>
            <a:solidFill>
              <a:schemeClr val="accent1">
                <a:lumMod val="60000"/>
                <a:lumOff val="40000"/>
              </a:schemeClr>
            </a:solidFill>
            <a:ln>
              <a:noFill/>
            </a:ln>
            <a:effectLst/>
          </c:spPr>
          <c:invertIfNegative val="0"/>
          <c:cat>
            <c:numRef>
              <c:f>Sheet2!$A$2:$A$8</c:f>
              <c:numCache>
                <c:formatCode>General</c:formatCode>
                <c:ptCount val="7"/>
                <c:pt idx="0">
                  <c:v>1987</c:v>
                </c:pt>
                <c:pt idx="1">
                  <c:v>1992</c:v>
                </c:pt>
                <c:pt idx="2">
                  <c:v>1997</c:v>
                </c:pt>
                <c:pt idx="3">
                  <c:v>2002</c:v>
                </c:pt>
                <c:pt idx="4">
                  <c:v>2007</c:v>
                </c:pt>
                <c:pt idx="5">
                  <c:v>2012</c:v>
                </c:pt>
                <c:pt idx="6">
                  <c:v>2017</c:v>
                </c:pt>
              </c:numCache>
            </c:numRef>
          </c:cat>
          <c:val>
            <c:numRef>
              <c:f>Sheet2!$C$2:$C$8</c:f>
              <c:numCache>
                <c:formatCode>General</c:formatCode>
                <c:ptCount val="7"/>
                <c:pt idx="0">
                  <c:v>25.859214000000001</c:v>
                </c:pt>
                <c:pt idx="1">
                  <c:v>29.09517</c:v>
                </c:pt>
                <c:pt idx="2">
                  <c:v>32.290416000000022</c:v>
                </c:pt>
                <c:pt idx="3">
                  <c:v>34.991529</c:v>
                </c:pt>
                <c:pt idx="4">
                  <c:v>37.671197000000006</c:v>
                </c:pt>
                <c:pt idx="5">
                  <c:v>40.507841999999997</c:v>
                </c:pt>
                <c:pt idx="6">
                  <c:v>42.432413000000011</c:v>
                </c:pt>
              </c:numCache>
            </c:numRef>
          </c:val>
          <c:extLst xmlns:c16r2="http://schemas.microsoft.com/office/drawing/2015/06/chart">
            <c:ext xmlns:c16="http://schemas.microsoft.com/office/drawing/2014/chart" uri="{C3380CC4-5D6E-409C-BE32-E72D297353CC}">
              <c16:uniqueId val="{00000000-7243-4502-9659-A7FA88F5AD6A}"/>
            </c:ext>
          </c:extLst>
        </c:ser>
        <c:dLbls>
          <c:showLegendKey val="0"/>
          <c:showVal val="0"/>
          <c:showCatName val="0"/>
          <c:showSerName val="0"/>
          <c:showPercent val="0"/>
          <c:showBubbleSize val="0"/>
        </c:dLbls>
        <c:gapWidth val="219"/>
        <c:axId val="89433600"/>
        <c:axId val="89173952"/>
      </c:barChart>
      <c:lineChart>
        <c:grouping val="standard"/>
        <c:varyColors val="0"/>
        <c:ser>
          <c:idx val="0"/>
          <c:order val="0"/>
          <c:tx>
            <c:strRef>
              <c:f>Sheet2!$B$1</c:f>
              <c:strCache>
                <c:ptCount val="1"/>
                <c:pt idx="0">
                  <c:v>Turnout (%)</c:v>
                </c:pt>
              </c:strCache>
            </c:strRef>
          </c:tx>
          <c:spPr>
            <a:ln w="28575" cap="rnd">
              <a:solidFill>
                <a:schemeClr val="accent1"/>
              </a:solidFill>
              <a:round/>
            </a:ln>
            <a:effectLst/>
          </c:spPr>
          <c:marker>
            <c:symbol val="none"/>
          </c:marker>
          <c:cat>
            <c:numRef>
              <c:f>Sheet2!$A$2:$A$8</c:f>
              <c:numCache>
                <c:formatCode>General</c:formatCode>
                <c:ptCount val="7"/>
                <c:pt idx="0">
                  <c:v>1987</c:v>
                </c:pt>
                <c:pt idx="1">
                  <c:v>1992</c:v>
                </c:pt>
                <c:pt idx="2">
                  <c:v>1997</c:v>
                </c:pt>
                <c:pt idx="3">
                  <c:v>2002</c:v>
                </c:pt>
                <c:pt idx="4">
                  <c:v>2007</c:v>
                </c:pt>
                <c:pt idx="5">
                  <c:v>2012</c:v>
                </c:pt>
                <c:pt idx="6">
                  <c:v>2017</c:v>
                </c:pt>
              </c:numCache>
            </c:numRef>
          </c:cat>
          <c:val>
            <c:numRef>
              <c:f>Sheet2!$B$2:$B$8</c:f>
              <c:numCache>
                <c:formatCode>General</c:formatCode>
                <c:ptCount val="7"/>
                <c:pt idx="0">
                  <c:v>89.2</c:v>
                </c:pt>
                <c:pt idx="1">
                  <c:v>81.900000000000006</c:v>
                </c:pt>
                <c:pt idx="2">
                  <c:v>80.7</c:v>
                </c:pt>
                <c:pt idx="3">
                  <c:v>70.8</c:v>
                </c:pt>
                <c:pt idx="4">
                  <c:v>63</c:v>
                </c:pt>
                <c:pt idx="5">
                  <c:v>75.84</c:v>
                </c:pt>
              </c:numCache>
            </c:numRef>
          </c:val>
          <c:smooth val="0"/>
          <c:extLst xmlns:c16r2="http://schemas.microsoft.com/office/drawing/2015/06/chart">
            <c:ext xmlns:c16="http://schemas.microsoft.com/office/drawing/2014/chart" uri="{C3380CC4-5D6E-409C-BE32-E72D297353CC}">
              <c16:uniqueId val="{00000001-7243-4502-9659-A7FA88F5AD6A}"/>
            </c:ext>
          </c:extLst>
        </c:ser>
        <c:dLbls>
          <c:showLegendKey val="0"/>
          <c:showVal val="0"/>
          <c:showCatName val="0"/>
          <c:showSerName val="0"/>
          <c:showPercent val="0"/>
          <c:showBubbleSize val="0"/>
        </c:dLbls>
        <c:marker val="1"/>
        <c:smooth val="0"/>
        <c:axId val="89421312"/>
        <c:axId val="89173376"/>
      </c:lineChart>
      <c:valAx>
        <c:axId val="8917337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endParaRPr lang="ko-KR"/>
              </a:p>
            </c:rich>
          </c:tx>
          <c:layout>
            <c:manualLayout>
              <c:xMode val="edge"/>
              <c:yMode val="edge"/>
              <c:x val="0.84462507843085299"/>
              <c:y val="0.15050010640561801"/>
            </c:manualLayout>
          </c:layout>
          <c:overlay val="0"/>
          <c:spPr>
            <a:noFill/>
            <a:ln>
              <a:noFill/>
            </a:ln>
            <a:effectLst/>
          </c:spPr>
        </c:title>
        <c:numFmt formatCode="General" sourceLinked="1"/>
        <c:majorTickMark val="none"/>
        <c:minorTickMark val="none"/>
        <c:tickLblPos val="high"/>
        <c:spPr>
          <a:noFill/>
          <a:ln>
            <a:noFill/>
          </a:ln>
          <a:effectLst/>
        </c:spPr>
        <c:txPr>
          <a:bodyPr rot="6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421312"/>
        <c:crosses val="max"/>
        <c:crossBetween val="between"/>
      </c:valAx>
      <c:catAx>
        <c:axId val="8942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173376"/>
        <c:crosses val="autoZero"/>
        <c:auto val="1"/>
        <c:lblAlgn val="ctr"/>
        <c:lblOffset val="100"/>
        <c:noMultiLvlLbl val="0"/>
      </c:catAx>
      <c:valAx>
        <c:axId val="89173952"/>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Millions</a:t>
                </a:r>
                <a:endParaRPr lang="ko-KR"/>
              </a:p>
            </c:rich>
          </c:tx>
          <c:layout>
            <c:manualLayout>
              <c:xMode val="edge"/>
              <c:yMode val="edge"/>
              <c:x val="1.8614844861563999E-3"/>
              <c:y val="0.13801355911592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433600"/>
        <c:crosses val="autoZero"/>
        <c:crossBetween val="between"/>
      </c:valAx>
      <c:catAx>
        <c:axId val="89433600"/>
        <c:scaling>
          <c:orientation val="minMax"/>
        </c:scaling>
        <c:delete val="1"/>
        <c:axPos val="b"/>
        <c:numFmt formatCode="General" sourceLinked="1"/>
        <c:majorTickMark val="none"/>
        <c:minorTickMark val="none"/>
        <c:tickLblPos val="none"/>
        <c:crossAx val="89173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'[대선 여론조사_0428.xlsx]지지도 추이'!$D$2</c:f>
              <c:strCache>
                <c:ptCount val="1"/>
                <c:pt idx="0">
                  <c:v>Moon JI</c:v>
                </c:pt>
              </c:strCache>
            </c:strRef>
          </c:tx>
          <c:spPr>
            <a:ln w="28575" cap="rnd">
              <a:noFill/>
              <a:round/>
            </a:ln>
            <a:effectLst/>
          </c:spPr>
          <c:marker>
            <c:symbol val="circle"/>
            <c:size val="5"/>
            <c:spPr>
              <a:solidFill>
                <a:schemeClr val="tx1"/>
              </a:solidFill>
              <a:ln w="6350">
                <a:solidFill>
                  <a:schemeClr val="tx1">
                    <a:alpha val="50000"/>
                  </a:schemeClr>
                </a:solidFill>
              </a:ln>
              <a:effectLst/>
            </c:spPr>
          </c:marker>
          <c:trendline>
            <c:spPr>
              <a:ln w="38100" cap="rnd">
                <a:solidFill>
                  <a:schemeClr val="tx1">
                    <a:alpha val="50000"/>
                  </a:schemeClr>
                </a:solidFill>
                <a:prstDash val="solid"/>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추이'!$D$3:$D$47</c:f>
              <c:numCache>
                <c:formatCode>0.0_);[Red]\(0.0\)</c:formatCode>
                <c:ptCount val="45"/>
                <c:pt idx="0">
                  <c:v>35.200000000000003</c:v>
                </c:pt>
                <c:pt idx="1">
                  <c:v>37.700000000000003</c:v>
                </c:pt>
                <c:pt idx="2">
                  <c:v>35.700000000000003</c:v>
                </c:pt>
                <c:pt idx="3">
                  <c:v>39.6</c:v>
                </c:pt>
                <c:pt idx="4">
                  <c:v>37.700000000000003</c:v>
                </c:pt>
                <c:pt idx="5">
                  <c:v>32.700000000000003</c:v>
                </c:pt>
                <c:pt idx="6">
                  <c:v>41.1</c:v>
                </c:pt>
                <c:pt idx="7">
                  <c:v>40.6</c:v>
                </c:pt>
                <c:pt idx="8">
                  <c:v>42.3</c:v>
                </c:pt>
                <c:pt idx="9">
                  <c:v>44.8</c:v>
                </c:pt>
                <c:pt idx="10">
                  <c:v>38</c:v>
                </c:pt>
                <c:pt idx="11">
                  <c:v>37.5</c:v>
                </c:pt>
                <c:pt idx="12">
                  <c:v>44.1</c:v>
                </c:pt>
                <c:pt idx="13">
                  <c:v>46</c:v>
                </c:pt>
                <c:pt idx="14" formatCode="0_);[Red]\(0\)">
                  <c:v>40</c:v>
                </c:pt>
                <c:pt idx="15">
                  <c:v>44.8</c:v>
                </c:pt>
                <c:pt idx="16">
                  <c:v>45.4</c:v>
                </c:pt>
                <c:pt idx="17">
                  <c:v>46.9</c:v>
                </c:pt>
                <c:pt idx="18">
                  <c:v>35.800000000000011</c:v>
                </c:pt>
                <c:pt idx="19">
                  <c:v>36.300000000000011</c:v>
                </c:pt>
                <c:pt idx="20">
                  <c:v>38.5</c:v>
                </c:pt>
                <c:pt idx="21">
                  <c:v>42.6</c:v>
                </c:pt>
                <c:pt idx="22">
                  <c:v>39.700000000000003</c:v>
                </c:pt>
                <c:pt idx="23">
                  <c:v>41</c:v>
                </c:pt>
                <c:pt idx="24">
                  <c:v>37.700000000000003</c:v>
                </c:pt>
                <c:pt idx="25">
                  <c:v>43.8</c:v>
                </c:pt>
                <c:pt idx="26">
                  <c:v>46</c:v>
                </c:pt>
                <c:pt idx="27">
                  <c:v>42</c:v>
                </c:pt>
                <c:pt idx="28">
                  <c:v>40.9</c:v>
                </c:pt>
                <c:pt idx="29">
                  <c:v>40</c:v>
                </c:pt>
                <c:pt idx="30">
                  <c:v>43.3</c:v>
                </c:pt>
                <c:pt idx="31" formatCode="0_);[Red]\(0\)">
                  <c:v>41</c:v>
                </c:pt>
                <c:pt idx="32">
                  <c:v>37</c:v>
                </c:pt>
                <c:pt idx="33">
                  <c:v>39.1</c:v>
                </c:pt>
                <c:pt idx="34">
                  <c:v>44.4</c:v>
                </c:pt>
                <c:pt idx="35">
                  <c:v>37.5</c:v>
                </c:pt>
                <c:pt idx="36">
                  <c:v>39.800000000000011</c:v>
                </c:pt>
                <c:pt idx="37">
                  <c:v>39.4</c:v>
                </c:pt>
                <c:pt idx="38">
                  <c:v>40.300000000000011</c:v>
                </c:pt>
                <c:pt idx="39">
                  <c:v>44.3</c:v>
                </c:pt>
                <c:pt idx="40">
                  <c:v>40.4</c:v>
                </c:pt>
                <c:pt idx="41">
                  <c:v>41</c:v>
                </c:pt>
                <c:pt idx="42">
                  <c:v>45.5</c:v>
                </c:pt>
                <c:pt idx="43">
                  <c:v>44.4</c:v>
                </c:pt>
                <c:pt idx="44">
                  <c:v>36.200000000000003</c:v>
                </c:pt>
              </c:numCache>
            </c:numRef>
          </c:yVal>
          <c:smooth val="0"/>
          <c:extLst xmlns:c16r2="http://schemas.microsoft.com/office/drawing/2015/06/chart">
            <c:ext xmlns:c16="http://schemas.microsoft.com/office/drawing/2014/chart" uri="{C3380CC4-5D6E-409C-BE32-E72D297353CC}">
              <c16:uniqueId val="{00000001-2DBD-4BA9-8C7D-47E0B4100BE3}"/>
            </c:ext>
          </c:extLst>
        </c:ser>
        <c:ser>
          <c:idx val="1"/>
          <c:order val="1"/>
          <c:tx>
            <c:strRef>
              <c:f>'[대선 여론조사_0428.xlsx]지지도 추이'!$E$2</c:f>
              <c:strCache>
                <c:ptCount val="1"/>
                <c:pt idx="0">
                  <c:v>Hong JP</c:v>
                </c:pt>
              </c:strCache>
            </c:strRef>
          </c:tx>
          <c:spPr>
            <a:ln w="28575" cap="rnd">
              <a:noFill/>
              <a:round/>
            </a:ln>
            <a:effectLst/>
          </c:spPr>
          <c:marker>
            <c:symbol val="triangle"/>
            <c:size val="6"/>
            <c:spPr>
              <a:solidFill>
                <a:srgbClr val="92D050"/>
              </a:solidFill>
              <a:ln w="15875">
                <a:solidFill>
                  <a:srgbClr val="92D050"/>
                </a:solidFill>
              </a:ln>
              <a:effectLst/>
            </c:spPr>
          </c:marker>
          <c:trendline>
            <c:spPr>
              <a:ln w="19050" cap="rnd">
                <a:solidFill>
                  <a:schemeClr val="dk1">
                    <a:tint val="55000"/>
                  </a:schemeClr>
                </a:solidFill>
                <a:prstDash val="sysDot"/>
              </a:ln>
              <a:effectLst/>
            </c:spPr>
            <c:trendlineType val="exp"/>
            <c:dispRSqr val="0"/>
            <c:dispEq val="0"/>
          </c:trendline>
          <c:trendline>
            <c:spPr>
              <a:ln w="38100" cap="rnd">
                <a:solidFill>
                  <a:srgbClr val="92D050">
                    <a:alpha val="50000"/>
                  </a:srgbClr>
                </a:solidFill>
                <a:prstDash val="solid"/>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추이'!$E$3:$E$47</c:f>
              <c:numCache>
                <c:formatCode>0.0_);[Red]\(0.0\)</c:formatCode>
                <c:ptCount val="45"/>
                <c:pt idx="0">
                  <c:v>7.4</c:v>
                </c:pt>
                <c:pt idx="1">
                  <c:v>6.6</c:v>
                </c:pt>
                <c:pt idx="2">
                  <c:v>7.2</c:v>
                </c:pt>
                <c:pt idx="3">
                  <c:v>5.8</c:v>
                </c:pt>
                <c:pt idx="4">
                  <c:v>6.7</c:v>
                </c:pt>
                <c:pt idx="5">
                  <c:v>6.5</c:v>
                </c:pt>
                <c:pt idx="6">
                  <c:v>8.6</c:v>
                </c:pt>
                <c:pt idx="7">
                  <c:v>8.7000000000000011</c:v>
                </c:pt>
                <c:pt idx="8">
                  <c:v>9.1</c:v>
                </c:pt>
                <c:pt idx="9">
                  <c:v>8.1</c:v>
                </c:pt>
                <c:pt idx="10">
                  <c:v>6.5</c:v>
                </c:pt>
                <c:pt idx="11">
                  <c:v>7</c:v>
                </c:pt>
                <c:pt idx="12">
                  <c:v>9</c:v>
                </c:pt>
                <c:pt idx="13">
                  <c:v>8.8000000000000007</c:v>
                </c:pt>
                <c:pt idx="14" formatCode="0_);[Red]\(0\)">
                  <c:v>7</c:v>
                </c:pt>
                <c:pt idx="15">
                  <c:v>10.3</c:v>
                </c:pt>
                <c:pt idx="16">
                  <c:v>8.9</c:v>
                </c:pt>
                <c:pt idx="17">
                  <c:v>6.8</c:v>
                </c:pt>
                <c:pt idx="18">
                  <c:v>8.4</c:v>
                </c:pt>
                <c:pt idx="19">
                  <c:v>7.2</c:v>
                </c:pt>
                <c:pt idx="20">
                  <c:v>7.4</c:v>
                </c:pt>
                <c:pt idx="21">
                  <c:v>7.3</c:v>
                </c:pt>
                <c:pt idx="22">
                  <c:v>13.1</c:v>
                </c:pt>
                <c:pt idx="23">
                  <c:v>12</c:v>
                </c:pt>
                <c:pt idx="24">
                  <c:v>8.5</c:v>
                </c:pt>
                <c:pt idx="25">
                  <c:v>10.199999999999999</c:v>
                </c:pt>
                <c:pt idx="26">
                  <c:v>10.199999999999999</c:v>
                </c:pt>
                <c:pt idx="27">
                  <c:v>8.5</c:v>
                </c:pt>
                <c:pt idx="28">
                  <c:v>9.5</c:v>
                </c:pt>
                <c:pt idx="29">
                  <c:v>10.199999999999999</c:v>
                </c:pt>
                <c:pt idx="30">
                  <c:v>11.4</c:v>
                </c:pt>
                <c:pt idx="31" formatCode="0_);[Red]\(0\)">
                  <c:v>9</c:v>
                </c:pt>
                <c:pt idx="32">
                  <c:v>9.5</c:v>
                </c:pt>
                <c:pt idx="33">
                  <c:v>9.5</c:v>
                </c:pt>
                <c:pt idx="34">
                  <c:v>8.4</c:v>
                </c:pt>
                <c:pt idx="35">
                  <c:v>7.6</c:v>
                </c:pt>
                <c:pt idx="36">
                  <c:v>11.7</c:v>
                </c:pt>
                <c:pt idx="37">
                  <c:v>13.9</c:v>
                </c:pt>
                <c:pt idx="38">
                  <c:v>9.7000000000000011</c:v>
                </c:pt>
                <c:pt idx="39">
                  <c:v>14.8</c:v>
                </c:pt>
                <c:pt idx="40">
                  <c:v>10.8</c:v>
                </c:pt>
                <c:pt idx="41">
                  <c:v>12.2</c:v>
                </c:pt>
                <c:pt idx="42">
                  <c:v>12.8</c:v>
                </c:pt>
                <c:pt idx="43">
                  <c:v>13</c:v>
                </c:pt>
                <c:pt idx="44">
                  <c:v>12.6</c:v>
                </c:pt>
              </c:numCache>
            </c:numRef>
          </c:yVal>
          <c:smooth val="0"/>
          <c:extLst xmlns:c16r2="http://schemas.microsoft.com/office/drawing/2015/06/chart">
            <c:ext xmlns:c16="http://schemas.microsoft.com/office/drawing/2014/chart" uri="{C3380CC4-5D6E-409C-BE32-E72D297353CC}">
              <c16:uniqueId val="{00000004-2DBD-4BA9-8C7D-47E0B4100BE3}"/>
            </c:ext>
          </c:extLst>
        </c:ser>
        <c:ser>
          <c:idx val="2"/>
          <c:order val="2"/>
          <c:tx>
            <c:strRef>
              <c:f>'[대선 여론조사_0428.xlsx]지지도 추이'!$F$2</c:f>
              <c:strCache>
                <c:ptCount val="1"/>
                <c:pt idx="0">
                  <c:v>Ahn CS</c:v>
                </c:pt>
              </c:strCache>
            </c:strRef>
          </c:tx>
          <c:spPr>
            <a:ln w="28575" cap="rnd">
              <a:noFill/>
              <a:round/>
            </a:ln>
            <a:effectLst/>
          </c:spPr>
          <c:marker>
            <c:symbol val="circle"/>
            <c:size val="5"/>
            <c:spPr>
              <a:solidFill>
                <a:srgbClr val="FF0000"/>
              </a:solidFill>
              <a:ln w="6350">
                <a:solidFill>
                  <a:srgbClr val="FF0000">
                    <a:alpha val="50000"/>
                  </a:srgbClr>
                </a:solidFill>
              </a:ln>
              <a:effectLst/>
            </c:spPr>
          </c:marker>
          <c:trendline>
            <c:spPr>
              <a:ln w="38100" cap="rnd">
                <a:solidFill>
                  <a:srgbClr val="FF0000">
                    <a:alpha val="50000"/>
                  </a:srgbClr>
                </a:solidFill>
                <a:prstDash val="solid"/>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추이'!$F$3:$F$47</c:f>
              <c:numCache>
                <c:formatCode>0.0_);[Red]\(0.0\)</c:formatCode>
                <c:ptCount val="45"/>
                <c:pt idx="0">
                  <c:v>34.5</c:v>
                </c:pt>
                <c:pt idx="1">
                  <c:v>37.700000000000003</c:v>
                </c:pt>
                <c:pt idx="2">
                  <c:v>37.5</c:v>
                </c:pt>
                <c:pt idx="3">
                  <c:v>35.6</c:v>
                </c:pt>
                <c:pt idx="4">
                  <c:v>37</c:v>
                </c:pt>
                <c:pt idx="5">
                  <c:v>36.800000000000011</c:v>
                </c:pt>
                <c:pt idx="6">
                  <c:v>34.800000000000011</c:v>
                </c:pt>
                <c:pt idx="7">
                  <c:v>34.4</c:v>
                </c:pt>
                <c:pt idx="8">
                  <c:v>37</c:v>
                </c:pt>
                <c:pt idx="9">
                  <c:v>36.5</c:v>
                </c:pt>
                <c:pt idx="10">
                  <c:v>38.300000000000011</c:v>
                </c:pt>
                <c:pt idx="11">
                  <c:v>37.200000000000003</c:v>
                </c:pt>
                <c:pt idx="12">
                  <c:v>35.9</c:v>
                </c:pt>
                <c:pt idx="13">
                  <c:v>36.5</c:v>
                </c:pt>
                <c:pt idx="14" formatCode="0_);[Red]\(0\)">
                  <c:v>37</c:v>
                </c:pt>
                <c:pt idx="15">
                  <c:v>31.3</c:v>
                </c:pt>
                <c:pt idx="16">
                  <c:v>30.7</c:v>
                </c:pt>
                <c:pt idx="17">
                  <c:v>34.4</c:v>
                </c:pt>
                <c:pt idx="18">
                  <c:v>30.2</c:v>
                </c:pt>
                <c:pt idx="19">
                  <c:v>31</c:v>
                </c:pt>
                <c:pt idx="20">
                  <c:v>37.300000000000011</c:v>
                </c:pt>
                <c:pt idx="21">
                  <c:v>35.6</c:v>
                </c:pt>
                <c:pt idx="22">
                  <c:v>32.800000000000011</c:v>
                </c:pt>
                <c:pt idx="23">
                  <c:v>34.300000000000011</c:v>
                </c:pt>
                <c:pt idx="24">
                  <c:v>34.6</c:v>
                </c:pt>
                <c:pt idx="25">
                  <c:v>32.300000000000011</c:v>
                </c:pt>
                <c:pt idx="26">
                  <c:v>31.3</c:v>
                </c:pt>
                <c:pt idx="27">
                  <c:v>31.8</c:v>
                </c:pt>
                <c:pt idx="28">
                  <c:v>34.4</c:v>
                </c:pt>
                <c:pt idx="29">
                  <c:v>30.1</c:v>
                </c:pt>
                <c:pt idx="30">
                  <c:v>31.3</c:v>
                </c:pt>
                <c:pt idx="31" formatCode="0_);[Red]\(0\)">
                  <c:v>30</c:v>
                </c:pt>
                <c:pt idx="32">
                  <c:v>30.8</c:v>
                </c:pt>
                <c:pt idx="33">
                  <c:v>30.1</c:v>
                </c:pt>
                <c:pt idx="34">
                  <c:v>32.5</c:v>
                </c:pt>
                <c:pt idx="35">
                  <c:v>26.4</c:v>
                </c:pt>
                <c:pt idx="36">
                  <c:v>29.4</c:v>
                </c:pt>
                <c:pt idx="37">
                  <c:v>31.1</c:v>
                </c:pt>
                <c:pt idx="38">
                  <c:v>29.6</c:v>
                </c:pt>
                <c:pt idx="39">
                  <c:v>26.1</c:v>
                </c:pt>
                <c:pt idx="40">
                  <c:v>26.4</c:v>
                </c:pt>
                <c:pt idx="41">
                  <c:v>25.2</c:v>
                </c:pt>
                <c:pt idx="42">
                  <c:v>22.6</c:v>
                </c:pt>
                <c:pt idx="43">
                  <c:v>22.8</c:v>
                </c:pt>
                <c:pt idx="44">
                  <c:v>24.7</c:v>
                </c:pt>
              </c:numCache>
            </c:numRef>
          </c:yVal>
          <c:smooth val="0"/>
          <c:extLst xmlns:c16r2="http://schemas.microsoft.com/office/drawing/2015/06/chart">
            <c:ext xmlns:c16="http://schemas.microsoft.com/office/drawing/2014/chart" uri="{C3380CC4-5D6E-409C-BE32-E72D297353CC}">
              <c16:uniqueId val="{00000006-2DBD-4BA9-8C7D-47E0B4100BE3}"/>
            </c:ext>
          </c:extLst>
        </c:ser>
        <c:ser>
          <c:idx val="3"/>
          <c:order val="3"/>
          <c:tx>
            <c:strRef>
              <c:f>'[대선 여론조사_0428.xlsx]지지도 추이'!$G$2</c:f>
              <c:strCache>
                <c:ptCount val="1"/>
                <c:pt idx="0">
                  <c:v>Yoo SM</c:v>
                </c:pt>
              </c:strCache>
            </c:strRef>
          </c:tx>
          <c:spPr>
            <a:ln w="28575" cap="rnd">
              <a:noFill/>
              <a:round/>
            </a:ln>
            <a:effectLst/>
          </c:spPr>
          <c:marker>
            <c:symbol val="square"/>
            <c:size val="5"/>
            <c:spPr>
              <a:solidFill>
                <a:schemeClr val="dk1">
                  <a:tint val="98500"/>
                </a:schemeClr>
              </a:solidFill>
              <a:ln w="6350">
                <a:solidFill>
                  <a:schemeClr val="dk1">
                    <a:tint val="98500"/>
                  </a:schemeClr>
                </a:solidFill>
              </a:ln>
              <a:effectLst/>
            </c:spPr>
          </c:marker>
          <c:trendline>
            <c:spPr>
              <a:ln w="38100" cap="rnd">
                <a:solidFill>
                  <a:schemeClr val="dk1">
                    <a:tint val="98500"/>
                    <a:alpha val="50000"/>
                  </a:schemeClr>
                </a:solidFill>
                <a:prstDash val="dash"/>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추이'!$G$3:$G$47</c:f>
              <c:numCache>
                <c:formatCode>0.0_);[Red]\(0.0\)</c:formatCode>
                <c:ptCount val="45"/>
                <c:pt idx="0">
                  <c:v>2.8</c:v>
                </c:pt>
                <c:pt idx="1">
                  <c:v>2.1</c:v>
                </c:pt>
                <c:pt idx="2">
                  <c:v>2.6</c:v>
                </c:pt>
                <c:pt idx="3">
                  <c:v>2.7</c:v>
                </c:pt>
                <c:pt idx="4">
                  <c:v>3</c:v>
                </c:pt>
                <c:pt idx="5">
                  <c:v>1.5</c:v>
                </c:pt>
                <c:pt idx="6">
                  <c:v>2.2000000000000002</c:v>
                </c:pt>
                <c:pt idx="7">
                  <c:v>2.9</c:v>
                </c:pt>
                <c:pt idx="8">
                  <c:v>2</c:v>
                </c:pt>
                <c:pt idx="9">
                  <c:v>1.7</c:v>
                </c:pt>
                <c:pt idx="10">
                  <c:v>2.1</c:v>
                </c:pt>
                <c:pt idx="11">
                  <c:v>2.6</c:v>
                </c:pt>
                <c:pt idx="12">
                  <c:v>2.6</c:v>
                </c:pt>
                <c:pt idx="13">
                  <c:v>2.4</c:v>
                </c:pt>
                <c:pt idx="14" formatCode="0_);[Red]\(0\)">
                  <c:v>3</c:v>
                </c:pt>
                <c:pt idx="15">
                  <c:v>3.2</c:v>
                </c:pt>
                <c:pt idx="16">
                  <c:v>3.8</c:v>
                </c:pt>
                <c:pt idx="17">
                  <c:v>3.4</c:v>
                </c:pt>
                <c:pt idx="18">
                  <c:v>2.8</c:v>
                </c:pt>
                <c:pt idx="19">
                  <c:v>2.1</c:v>
                </c:pt>
                <c:pt idx="20">
                  <c:v>3.9</c:v>
                </c:pt>
                <c:pt idx="21">
                  <c:v>2.7</c:v>
                </c:pt>
                <c:pt idx="22">
                  <c:v>4.7</c:v>
                </c:pt>
                <c:pt idx="23">
                  <c:v>4.3</c:v>
                </c:pt>
                <c:pt idx="24">
                  <c:v>3.4</c:v>
                </c:pt>
                <c:pt idx="25">
                  <c:v>3.2</c:v>
                </c:pt>
                <c:pt idx="26">
                  <c:v>3.9</c:v>
                </c:pt>
                <c:pt idx="27">
                  <c:v>3.9</c:v>
                </c:pt>
                <c:pt idx="28">
                  <c:v>2.7</c:v>
                </c:pt>
                <c:pt idx="29">
                  <c:v>2.5</c:v>
                </c:pt>
                <c:pt idx="30">
                  <c:v>3.8</c:v>
                </c:pt>
                <c:pt idx="31" formatCode="0_);[Red]\(0\)">
                  <c:v>3</c:v>
                </c:pt>
                <c:pt idx="32">
                  <c:v>4.5999999999999996</c:v>
                </c:pt>
                <c:pt idx="33">
                  <c:v>3.8</c:v>
                </c:pt>
                <c:pt idx="34">
                  <c:v>5</c:v>
                </c:pt>
                <c:pt idx="35">
                  <c:v>2.9</c:v>
                </c:pt>
                <c:pt idx="36">
                  <c:v>4.4000000000000004</c:v>
                </c:pt>
                <c:pt idx="37">
                  <c:v>4.2</c:v>
                </c:pt>
                <c:pt idx="38">
                  <c:v>3.4</c:v>
                </c:pt>
                <c:pt idx="39">
                  <c:v>4.5999999999999996</c:v>
                </c:pt>
                <c:pt idx="40">
                  <c:v>5.0999999999999996</c:v>
                </c:pt>
                <c:pt idx="41">
                  <c:v>4.5999999999999996</c:v>
                </c:pt>
                <c:pt idx="42">
                  <c:v>4.8</c:v>
                </c:pt>
                <c:pt idx="43">
                  <c:v>5.4</c:v>
                </c:pt>
                <c:pt idx="44">
                  <c:v>5.5</c:v>
                </c:pt>
              </c:numCache>
            </c:numRef>
          </c:yVal>
          <c:smooth val="0"/>
          <c:extLst xmlns:c16r2="http://schemas.microsoft.com/office/drawing/2015/06/chart">
            <c:ext xmlns:c16="http://schemas.microsoft.com/office/drawing/2014/chart" uri="{C3380CC4-5D6E-409C-BE32-E72D297353CC}">
              <c16:uniqueId val="{00000008-2DBD-4BA9-8C7D-47E0B4100BE3}"/>
            </c:ext>
          </c:extLst>
        </c:ser>
        <c:ser>
          <c:idx val="4"/>
          <c:order val="4"/>
          <c:tx>
            <c:strRef>
              <c:f>'[대선 여론조사_0428.xlsx]지지도 추이'!$H$2</c:f>
              <c:strCache>
                <c:ptCount val="1"/>
                <c:pt idx="0">
                  <c:v>Sim SJ</c:v>
                </c:pt>
              </c:strCache>
            </c:strRef>
          </c:tx>
          <c:spPr>
            <a:ln w="28575" cap="rnd">
              <a:noFill/>
              <a:round/>
            </a:ln>
            <a:effectLst/>
          </c:spPr>
          <c:marker>
            <c:symbol val="star"/>
            <c:size val="5"/>
            <c:spPr>
              <a:noFill/>
              <a:ln w="15875">
                <a:solidFill>
                  <a:srgbClr val="C00000"/>
                </a:solidFill>
              </a:ln>
              <a:effectLst/>
            </c:spPr>
          </c:marker>
          <c:trendline>
            <c:spPr>
              <a:ln w="38100" cap="rnd">
                <a:solidFill>
                  <a:srgbClr val="C00000">
                    <a:alpha val="50000"/>
                  </a:srgbClr>
                </a:solidFill>
                <a:prstDash val="sysDash"/>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추이'!$H$3:$H$47</c:f>
              <c:numCache>
                <c:formatCode>0.0_);[Red]\(0.0\)</c:formatCode>
                <c:ptCount val="45"/>
                <c:pt idx="0">
                  <c:v>3.2</c:v>
                </c:pt>
                <c:pt idx="1">
                  <c:v>2</c:v>
                </c:pt>
                <c:pt idx="2">
                  <c:v>2.6</c:v>
                </c:pt>
                <c:pt idx="3">
                  <c:v>2.9</c:v>
                </c:pt>
                <c:pt idx="4">
                  <c:v>3.6</c:v>
                </c:pt>
                <c:pt idx="5">
                  <c:v>2.8</c:v>
                </c:pt>
                <c:pt idx="6">
                  <c:v>4.2</c:v>
                </c:pt>
                <c:pt idx="7">
                  <c:v>3.5</c:v>
                </c:pt>
                <c:pt idx="8">
                  <c:v>3.6</c:v>
                </c:pt>
                <c:pt idx="9">
                  <c:v>2.8</c:v>
                </c:pt>
                <c:pt idx="10">
                  <c:v>2.7</c:v>
                </c:pt>
                <c:pt idx="11">
                  <c:v>3.2</c:v>
                </c:pt>
                <c:pt idx="12">
                  <c:v>3</c:v>
                </c:pt>
                <c:pt idx="13">
                  <c:v>3</c:v>
                </c:pt>
                <c:pt idx="14" formatCode="0_);[Red]\(0\)">
                  <c:v>3</c:v>
                </c:pt>
                <c:pt idx="15">
                  <c:v>3.5</c:v>
                </c:pt>
                <c:pt idx="16">
                  <c:v>4.5</c:v>
                </c:pt>
                <c:pt idx="17">
                  <c:v>2.9</c:v>
                </c:pt>
                <c:pt idx="18">
                  <c:v>2.8</c:v>
                </c:pt>
                <c:pt idx="19">
                  <c:v>2.7</c:v>
                </c:pt>
                <c:pt idx="20">
                  <c:v>3.7</c:v>
                </c:pt>
                <c:pt idx="21">
                  <c:v>3.9</c:v>
                </c:pt>
                <c:pt idx="22">
                  <c:v>3.2</c:v>
                </c:pt>
                <c:pt idx="23">
                  <c:v>3.3</c:v>
                </c:pt>
                <c:pt idx="24">
                  <c:v>3.5</c:v>
                </c:pt>
                <c:pt idx="25">
                  <c:v>4.2</c:v>
                </c:pt>
                <c:pt idx="26">
                  <c:v>3.5</c:v>
                </c:pt>
                <c:pt idx="27">
                  <c:v>3.6</c:v>
                </c:pt>
                <c:pt idx="28">
                  <c:v>2.8</c:v>
                </c:pt>
                <c:pt idx="29">
                  <c:v>4.7</c:v>
                </c:pt>
                <c:pt idx="30">
                  <c:v>5</c:v>
                </c:pt>
                <c:pt idx="31" formatCode="0_);[Red]\(0\)">
                  <c:v>4</c:v>
                </c:pt>
                <c:pt idx="32">
                  <c:v>5.0999999999999996</c:v>
                </c:pt>
                <c:pt idx="33">
                  <c:v>4.0999999999999996</c:v>
                </c:pt>
                <c:pt idx="34">
                  <c:v>5.3</c:v>
                </c:pt>
                <c:pt idx="35">
                  <c:v>3.3</c:v>
                </c:pt>
                <c:pt idx="36">
                  <c:v>5</c:v>
                </c:pt>
                <c:pt idx="37">
                  <c:v>3.8</c:v>
                </c:pt>
                <c:pt idx="38">
                  <c:v>4.7</c:v>
                </c:pt>
                <c:pt idx="39">
                  <c:v>4.3</c:v>
                </c:pt>
                <c:pt idx="40">
                  <c:v>8</c:v>
                </c:pt>
                <c:pt idx="41">
                  <c:v>6.5</c:v>
                </c:pt>
                <c:pt idx="42">
                  <c:v>6.7</c:v>
                </c:pt>
                <c:pt idx="43">
                  <c:v>7.5</c:v>
                </c:pt>
                <c:pt idx="44">
                  <c:v>8.6</c:v>
                </c:pt>
              </c:numCache>
            </c:numRef>
          </c:yVal>
          <c:smooth val="0"/>
          <c:extLst xmlns:c16r2="http://schemas.microsoft.com/office/drawing/2015/06/chart">
            <c:ext xmlns:c16="http://schemas.microsoft.com/office/drawing/2014/chart" uri="{C3380CC4-5D6E-409C-BE32-E72D297353CC}">
              <c16:uniqueId val="{0000000A-2DBD-4BA9-8C7D-47E0B4100BE3}"/>
            </c:ext>
          </c:extLst>
        </c:ser>
        <c:ser>
          <c:idx val="5"/>
          <c:order val="5"/>
          <c:tx>
            <c:strRef>
              <c:f>'[대선 여론조사_0428.xlsx]지지도 추이'!$I$2</c:f>
              <c:strCache>
                <c:ptCount val="1"/>
                <c:pt idx="0">
                  <c:v>Other/None/DK/NA</c:v>
                </c:pt>
              </c:strCache>
            </c:strRef>
          </c:tx>
          <c:spPr>
            <a:ln w="28575" cap="rnd">
              <a:noFill/>
              <a:round/>
            </a:ln>
            <a:effectLst/>
          </c:spPr>
          <c:marker>
            <c:symbol val="circle"/>
            <c:size val="3"/>
            <c:spPr>
              <a:solidFill>
                <a:schemeClr val="accent1"/>
              </a:solidFill>
              <a:ln w="22225">
                <a:solidFill>
                  <a:schemeClr val="accent1">
                    <a:alpha val="50000"/>
                  </a:schemeClr>
                </a:solidFill>
              </a:ln>
              <a:effectLst/>
            </c:spPr>
          </c:marker>
          <c:trendline>
            <c:spPr>
              <a:ln w="38100" cap="rnd" cmpd="sng">
                <a:solidFill>
                  <a:schemeClr val="accent1">
                    <a:alpha val="50000"/>
                  </a:schemeClr>
                </a:solidFill>
                <a:prstDash val="solid"/>
              </a:ln>
              <a:effectLst/>
            </c:spPr>
            <c:trendlineType val="poly"/>
            <c:order val="6"/>
            <c:dispRSqr val="0"/>
            <c:dispEq val="0"/>
          </c:trendline>
          <c:xVal>
            <c:numRef>
              <c:f>'[대선 여론조사_0428.xlsx]지지도 추이'!$C$3:$C$47</c:f>
              <c:numCache>
                <c:formatCode>m"/"d;@</c:formatCode>
                <c:ptCount val="45"/>
                <c:pt idx="0">
                  <c:v>42833</c:v>
                </c:pt>
                <c:pt idx="1">
                  <c:v>42833</c:v>
                </c:pt>
                <c:pt idx="2">
                  <c:v>42833</c:v>
                </c:pt>
                <c:pt idx="3">
                  <c:v>42833</c:v>
                </c:pt>
                <c:pt idx="4">
                  <c:v>42833</c:v>
                </c:pt>
                <c:pt idx="5">
                  <c:v>42833</c:v>
                </c:pt>
                <c:pt idx="6">
                  <c:v>42834</c:v>
                </c:pt>
                <c:pt idx="7">
                  <c:v>42835</c:v>
                </c:pt>
                <c:pt idx="8">
                  <c:v>42836</c:v>
                </c:pt>
                <c:pt idx="9">
                  <c:v>42837</c:v>
                </c:pt>
                <c:pt idx="10">
                  <c:v>42837</c:v>
                </c:pt>
                <c:pt idx="11">
                  <c:v>42837</c:v>
                </c:pt>
                <c:pt idx="12">
                  <c:v>42837</c:v>
                </c:pt>
                <c:pt idx="13">
                  <c:v>42838</c:v>
                </c:pt>
                <c:pt idx="14">
                  <c:v>42838</c:v>
                </c:pt>
                <c:pt idx="15">
                  <c:v>42839</c:v>
                </c:pt>
                <c:pt idx="16">
                  <c:v>42839</c:v>
                </c:pt>
                <c:pt idx="17">
                  <c:v>42840</c:v>
                </c:pt>
                <c:pt idx="18">
                  <c:v>42840</c:v>
                </c:pt>
                <c:pt idx="19">
                  <c:v>42840</c:v>
                </c:pt>
                <c:pt idx="20">
                  <c:v>42840</c:v>
                </c:pt>
                <c:pt idx="21">
                  <c:v>42841</c:v>
                </c:pt>
                <c:pt idx="22">
                  <c:v>42841</c:v>
                </c:pt>
                <c:pt idx="23">
                  <c:v>42842</c:v>
                </c:pt>
                <c:pt idx="24">
                  <c:v>42842</c:v>
                </c:pt>
                <c:pt idx="25">
                  <c:v>42843</c:v>
                </c:pt>
                <c:pt idx="26">
                  <c:v>42843</c:v>
                </c:pt>
                <c:pt idx="27">
                  <c:v>42844</c:v>
                </c:pt>
                <c:pt idx="28">
                  <c:v>42844</c:v>
                </c:pt>
                <c:pt idx="29">
                  <c:v>42844</c:v>
                </c:pt>
                <c:pt idx="30">
                  <c:v>42845</c:v>
                </c:pt>
                <c:pt idx="31">
                  <c:v>42845</c:v>
                </c:pt>
                <c:pt idx="32">
                  <c:v>42846</c:v>
                </c:pt>
                <c:pt idx="33">
                  <c:v>42847</c:v>
                </c:pt>
                <c:pt idx="34">
                  <c:v>42847</c:v>
                </c:pt>
                <c:pt idx="35">
                  <c:v>42847</c:v>
                </c:pt>
                <c:pt idx="36">
                  <c:v>42849</c:v>
                </c:pt>
                <c:pt idx="37">
                  <c:v>42849</c:v>
                </c:pt>
                <c:pt idx="38">
                  <c:v>42849</c:v>
                </c:pt>
                <c:pt idx="39">
                  <c:v>42850</c:v>
                </c:pt>
                <c:pt idx="40">
                  <c:v>42850</c:v>
                </c:pt>
                <c:pt idx="41">
                  <c:v>42850</c:v>
                </c:pt>
                <c:pt idx="42">
                  <c:v>42850</c:v>
                </c:pt>
                <c:pt idx="43">
                  <c:v>42851</c:v>
                </c:pt>
                <c:pt idx="44">
                  <c:v>42851</c:v>
                </c:pt>
              </c:numCache>
            </c:numRef>
          </c:xVal>
          <c:yVal>
            <c:numRef>
              <c:f>'[대선 여론조사_0428.xlsx]지지도 추이'!$I$3:$I$47</c:f>
              <c:numCache>
                <c:formatCode>0.0_);[Red]\(0.0\)</c:formatCode>
                <c:ptCount val="45"/>
                <c:pt idx="0">
                  <c:v>16.900000000000009</c:v>
                </c:pt>
                <c:pt idx="1">
                  <c:v>13.900000000000009</c:v>
                </c:pt>
                <c:pt idx="2">
                  <c:v>14.5</c:v>
                </c:pt>
                <c:pt idx="3">
                  <c:v>13.4</c:v>
                </c:pt>
                <c:pt idx="4">
                  <c:v>11.9</c:v>
                </c:pt>
                <c:pt idx="5">
                  <c:v>19.899999999999999</c:v>
                </c:pt>
                <c:pt idx="6">
                  <c:v>9.1000000000000014</c:v>
                </c:pt>
                <c:pt idx="7">
                  <c:v>9.9000000000000057</c:v>
                </c:pt>
                <c:pt idx="8">
                  <c:v>6.2</c:v>
                </c:pt>
                <c:pt idx="9">
                  <c:v>6.0999999999999943</c:v>
                </c:pt>
                <c:pt idx="10">
                  <c:v>12.5</c:v>
                </c:pt>
                <c:pt idx="11">
                  <c:v>12.5</c:v>
                </c:pt>
                <c:pt idx="12">
                  <c:v>5.5</c:v>
                </c:pt>
                <c:pt idx="13">
                  <c:v>3.2999999999999972</c:v>
                </c:pt>
                <c:pt idx="14" formatCode="0_);[Red]\(0\)">
                  <c:v>10</c:v>
                </c:pt>
                <c:pt idx="15">
                  <c:v>6.9</c:v>
                </c:pt>
                <c:pt idx="16">
                  <c:v>6.6</c:v>
                </c:pt>
                <c:pt idx="17">
                  <c:v>5.8</c:v>
                </c:pt>
                <c:pt idx="18">
                  <c:v>20</c:v>
                </c:pt>
                <c:pt idx="19">
                  <c:v>20.6</c:v>
                </c:pt>
                <c:pt idx="20">
                  <c:v>9.1000000000000014</c:v>
                </c:pt>
                <c:pt idx="21">
                  <c:v>7.9</c:v>
                </c:pt>
                <c:pt idx="22">
                  <c:v>6.5</c:v>
                </c:pt>
                <c:pt idx="23">
                  <c:v>5.0999999999999996</c:v>
                </c:pt>
                <c:pt idx="24">
                  <c:v>12.3</c:v>
                </c:pt>
                <c:pt idx="25">
                  <c:v>6.3</c:v>
                </c:pt>
                <c:pt idx="26">
                  <c:v>5</c:v>
                </c:pt>
                <c:pt idx="27">
                  <c:v>10.199999999999999</c:v>
                </c:pt>
                <c:pt idx="28">
                  <c:v>9.7000000000000011</c:v>
                </c:pt>
                <c:pt idx="29">
                  <c:v>12.5</c:v>
                </c:pt>
                <c:pt idx="30">
                  <c:v>5.3</c:v>
                </c:pt>
                <c:pt idx="31" formatCode="0_);[Red]\(0\)">
                  <c:v>12</c:v>
                </c:pt>
                <c:pt idx="32">
                  <c:v>13</c:v>
                </c:pt>
                <c:pt idx="33">
                  <c:v>13.4</c:v>
                </c:pt>
                <c:pt idx="34">
                  <c:v>4.3000000000000007</c:v>
                </c:pt>
                <c:pt idx="35">
                  <c:v>22.3</c:v>
                </c:pt>
                <c:pt idx="36">
                  <c:v>9.6000000000000014</c:v>
                </c:pt>
                <c:pt idx="37">
                  <c:v>7.6</c:v>
                </c:pt>
                <c:pt idx="38">
                  <c:v>12.2</c:v>
                </c:pt>
                <c:pt idx="39">
                  <c:v>5.9</c:v>
                </c:pt>
                <c:pt idx="40">
                  <c:v>9.4</c:v>
                </c:pt>
                <c:pt idx="41">
                  <c:v>10.6</c:v>
                </c:pt>
                <c:pt idx="42">
                  <c:v>7.6</c:v>
                </c:pt>
                <c:pt idx="43">
                  <c:v>6.9</c:v>
                </c:pt>
                <c:pt idx="44">
                  <c:v>12.5</c:v>
                </c:pt>
              </c:numCache>
            </c:numRef>
          </c:yVal>
          <c:smooth val="0"/>
          <c:extLst xmlns:c16r2="http://schemas.microsoft.com/office/drawing/2015/06/chart">
            <c:ext xmlns:c16="http://schemas.microsoft.com/office/drawing/2014/chart" uri="{C3380CC4-5D6E-409C-BE32-E72D297353CC}">
              <c16:uniqueId val="{0000000C-2DBD-4BA9-8C7D-47E0B4100BE3}"/>
            </c:ext>
          </c:extLst>
        </c:ser>
        <c:dLbls>
          <c:showLegendKey val="0"/>
          <c:showVal val="0"/>
          <c:showCatName val="0"/>
          <c:showSerName val="0"/>
          <c:showPercent val="0"/>
          <c:showBubbleSize val="0"/>
        </c:dLbls>
        <c:axId val="89175680"/>
        <c:axId val="153417920"/>
      </c:scatterChart>
      <c:valAx>
        <c:axId val="89175680"/>
        <c:scaling>
          <c:orientation val="minMax"/>
        </c:scaling>
        <c:delete val="0"/>
        <c:axPos val="b"/>
        <c:majorGridlines>
          <c:spPr>
            <a:ln w="9525" cap="flat" cmpd="sng" algn="ctr">
              <a:solidFill>
                <a:schemeClr val="tx1">
                  <a:lumMod val="15000"/>
                  <a:lumOff val="85000"/>
                </a:schemeClr>
              </a:solidFill>
              <a:round/>
            </a:ln>
            <a:effectLst/>
          </c:spPr>
        </c:majorGridlines>
        <c:numFmt formatCode="m&quot;/&quot;d;@"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153417920"/>
        <c:crosses val="autoZero"/>
        <c:crossBetween val="midCat"/>
      </c:valAx>
      <c:valAx>
        <c:axId val="153417920"/>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89175680"/>
        <c:crosses val="autoZero"/>
        <c:crossBetween val="midCat"/>
      </c:valAx>
      <c:spPr>
        <a:noFill/>
        <a:ln>
          <a:noFill/>
        </a:ln>
        <a:effectLst/>
      </c:spPr>
    </c:plotArea>
    <c:legend>
      <c:legendPos val="b"/>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DC5-4870-AB63-D57DF298201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DC5-4870-AB63-D57DF298201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DC5-4870-AB63-D57DF298201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DC5-4870-AB63-D57DF298201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DC5-4870-AB63-D57DF298201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DC5-4870-AB63-D57DF298201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DC5-4870-AB63-D57DF298201C}"/>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DC5-4870-AB63-D57DF298201C}"/>
              </c:ext>
            </c:extLst>
          </c:dPt>
          <c:dLbls>
            <c:dLbl>
              <c:idx val="0"/>
              <c:tx>
                <c:rich>
                  <a:bodyPr/>
                  <a:lstStyle/>
                  <a:p>
                    <a:r>
                      <a:rPr lang="en-US" altLang="en-US"/>
                      <a:t>Together</a:t>
                    </a:r>
                    <a:r>
                      <a:rPr lang="en-US" altLang="en-US" baseline="0"/>
                      <a:t> </a:t>
                    </a:r>
                    <a:r>
                      <a:rPr lang="en-US" altLang="en-US"/>
                      <a:t>Democratic Party, 119</a:t>
                    </a:r>
                  </a:p>
                </c:rich>
              </c:tx>
              <c:showLegendKey val="0"/>
              <c:showVal val="1"/>
              <c:showCatName val="1"/>
              <c:showSerName val="0"/>
              <c:showPercent val="0"/>
              <c:showBubbleSize val="0"/>
            </c:dLbl>
            <c:dLbl>
              <c:idx val="1"/>
              <c:tx>
                <c:rich>
                  <a:bodyPr/>
                  <a:lstStyle/>
                  <a:p>
                    <a:r>
                      <a:rPr lang="en-US" altLang="en-US"/>
                      <a:t>Liberty Korea Party, 106</a:t>
                    </a:r>
                  </a:p>
                </c:rich>
              </c:tx>
              <c:showLegendKey val="0"/>
              <c:showVal val="1"/>
              <c:showCatName val="1"/>
              <c:showSerName val="0"/>
              <c:showPercent val="0"/>
              <c:showBubbleSize val="0"/>
            </c:dLbl>
            <c:dLbl>
              <c:idx val="2"/>
              <c:tx>
                <c:rich>
                  <a:bodyPr/>
                  <a:lstStyle/>
                  <a:p>
                    <a:r>
                      <a:rPr lang="en-US" altLang="en-US"/>
                      <a:t>People's Party, 39</a:t>
                    </a:r>
                  </a:p>
                </c:rich>
              </c:tx>
              <c:showLegendKey val="0"/>
              <c:showVal val="1"/>
              <c:showCatName val="1"/>
              <c:showSerName val="0"/>
              <c:showPercent val="0"/>
              <c:showBubbleSize val="0"/>
            </c:dLbl>
            <c:dLbl>
              <c:idx val="3"/>
              <c:tx>
                <c:rich>
                  <a:bodyPr/>
                  <a:lstStyle/>
                  <a:p>
                    <a:r>
                      <a:rPr lang="en-US" altLang="en-US"/>
                      <a:t>Bareun Party, 20</a:t>
                    </a:r>
                  </a:p>
                </c:rich>
              </c:tx>
              <c:showLegendKey val="0"/>
              <c:showVal val="1"/>
              <c:showCatName val="1"/>
              <c:showSerName val="0"/>
              <c:showPercent val="0"/>
              <c:showBubbleSize val="0"/>
            </c:dLbl>
            <c:dLbl>
              <c:idx val="5"/>
              <c:tx>
                <c:rich>
                  <a:bodyPr/>
                  <a:lstStyle/>
                  <a:p>
                    <a:r>
                      <a:rPr lang="en-US" altLang="en-US"/>
                      <a:t>Saenuri Party, 1</a:t>
                    </a:r>
                  </a:p>
                </c:rich>
              </c:tx>
              <c:showLegendKey val="0"/>
              <c:showVal val="1"/>
              <c:showCatName val="1"/>
              <c:showSerName val="0"/>
              <c:showPercent val="0"/>
              <c:showBubbleSize val="0"/>
            </c:dLbl>
            <c:dLbl>
              <c:idx val="6"/>
              <c:tx>
                <c:rich>
                  <a:bodyPr/>
                  <a:lstStyle/>
                  <a:p>
                    <a:r>
                      <a:rPr lang="en-US" altLang="en-US"/>
                      <a:t>Independents, 8</a:t>
                    </a:r>
                  </a:p>
                </c:rich>
              </c:tx>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Sheet4!$A$1:$A$8</c:f>
              <c:strCache>
                <c:ptCount val="7"/>
                <c:pt idx="0">
                  <c:v>Democratic Party</c:v>
                </c:pt>
                <c:pt idx="1">
                  <c:v>Liberty Korea Party</c:v>
                </c:pt>
                <c:pt idx="2">
                  <c:v>People's Party </c:v>
                </c:pt>
                <c:pt idx="3">
                  <c:v>Bareun Party</c:v>
                </c:pt>
                <c:pt idx="4">
                  <c:v>Justice Party</c:v>
                </c:pt>
                <c:pt idx="5">
                  <c:v>Saenuri Party </c:v>
                </c:pt>
                <c:pt idx="6">
                  <c:v>Independents</c:v>
                </c:pt>
              </c:strCache>
            </c:strRef>
          </c:cat>
          <c:val>
            <c:numRef>
              <c:f>Sheet4!$B$1:$B$8</c:f>
              <c:numCache>
                <c:formatCode>General</c:formatCode>
                <c:ptCount val="8"/>
                <c:pt idx="0">
                  <c:v>119</c:v>
                </c:pt>
                <c:pt idx="1">
                  <c:v>93</c:v>
                </c:pt>
                <c:pt idx="2">
                  <c:v>40</c:v>
                </c:pt>
                <c:pt idx="3">
                  <c:v>19</c:v>
                </c:pt>
                <c:pt idx="4">
                  <c:v>6</c:v>
                </c:pt>
                <c:pt idx="5">
                  <c:v>2</c:v>
                </c:pt>
                <c:pt idx="6">
                  <c:v>21</c:v>
                </c:pt>
              </c:numCache>
            </c:numRef>
          </c:val>
          <c:extLst xmlns:c16r2="http://schemas.microsoft.com/office/drawing/2015/06/chart">
            <c:ext xmlns:c16="http://schemas.microsoft.com/office/drawing/2014/chart" uri="{C3380CC4-5D6E-409C-BE32-E72D297353CC}">
              <c16:uniqueId val="{00000010-2DC5-4870-AB63-D57DF298201C}"/>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EFCE-F646-4941-B5CE-EE15BBF1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6740</Words>
  <Characters>38419</Characters>
  <Application>Microsoft Office Word</Application>
  <DocSecurity>0</DocSecurity>
  <Lines>320</Lines>
  <Paragraphs>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John Lee</cp:lastModifiedBy>
  <cp:revision>16</cp:revision>
  <cp:lastPrinted>2017-05-08T03:21:00Z</cp:lastPrinted>
  <dcterms:created xsi:type="dcterms:W3CDTF">2017-05-05T01:40:00Z</dcterms:created>
  <dcterms:modified xsi:type="dcterms:W3CDTF">2017-05-08T03:21:00Z</dcterms:modified>
</cp:coreProperties>
</file>