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C1" w:rsidRDefault="00A77AC1" w:rsidP="00A77AC1">
      <w:pPr>
        <w:rPr>
          <w:rFonts w:ascii="Times New Roman" w:eastAsiaTheme="minorEastAsia" w:hAnsi="Times New Roman"/>
          <w:sz w:val="24"/>
          <w:lang w:eastAsia="ko-KR"/>
        </w:rPr>
      </w:pPr>
    </w:p>
    <w:p w:rsidR="00E262E4" w:rsidRPr="00DF2A3F" w:rsidRDefault="00E262E4" w:rsidP="00E262E4">
      <w:pPr>
        <w:rPr>
          <w:rFonts w:ascii="Times New Roman" w:eastAsiaTheme="minorEastAsia" w:hAnsi="Times New Roman"/>
          <w:sz w:val="24"/>
          <w:lang w:eastAsia="ko-KR"/>
        </w:rPr>
      </w:pPr>
    </w:p>
    <w:p w:rsidR="00A74411" w:rsidRPr="003806E1" w:rsidRDefault="00A74411" w:rsidP="00A74411">
      <w:pPr>
        <w:rPr>
          <w:rFonts w:ascii="Times New Roman" w:hAnsi="Times New Roman"/>
          <w:sz w:val="24"/>
        </w:rPr>
      </w:pPr>
      <w:bookmarkStart w:id="0" w:name="_Hlk6921506"/>
      <w:r w:rsidRPr="003806E1">
        <w:rPr>
          <w:rFonts w:ascii="Times New Roman" w:hAnsi="Times New Roman"/>
          <w:b/>
          <w:sz w:val="24"/>
        </w:rPr>
        <w:t>Session:</w:t>
      </w:r>
      <w:r>
        <w:rPr>
          <w:rFonts w:ascii="Times New Roman" w:hAnsi="Times New Roman"/>
          <w:sz w:val="24"/>
        </w:rPr>
        <w:t xml:space="preserve"> </w:t>
      </w:r>
      <w:r>
        <w:rPr>
          <w:rFonts w:ascii="Times New Roman" w:hAnsi="Times New Roman" w:hint="eastAsia"/>
          <w:sz w:val="24"/>
        </w:rPr>
        <w:t>NATO</w:t>
      </w:r>
    </w:p>
    <w:p w:rsidR="00A74411" w:rsidRPr="003806E1" w:rsidRDefault="00A74411" w:rsidP="00A74411">
      <w:pPr>
        <w:rPr>
          <w:rFonts w:ascii="Times New Roman" w:hAnsi="Times New Roman"/>
          <w:sz w:val="24"/>
        </w:rPr>
      </w:pPr>
      <w:r w:rsidRPr="003806E1">
        <w:rPr>
          <w:rFonts w:ascii="Times New Roman" w:hAnsi="Times New Roman"/>
          <w:b/>
          <w:sz w:val="24"/>
        </w:rPr>
        <w:t>Date/Time</w:t>
      </w:r>
      <w:r>
        <w:rPr>
          <w:rFonts w:ascii="Times New Roman" w:hAnsi="Times New Roman"/>
          <w:sz w:val="24"/>
        </w:rPr>
        <w:t>: April 23, 2019 / 1</w:t>
      </w:r>
      <w:r>
        <w:rPr>
          <w:rFonts w:ascii="Times New Roman" w:hAnsi="Times New Roman" w:hint="eastAsia"/>
          <w:sz w:val="24"/>
        </w:rPr>
        <w:t>3</w:t>
      </w:r>
      <w:r>
        <w:rPr>
          <w:rFonts w:ascii="Times New Roman" w:hAnsi="Times New Roman"/>
          <w:sz w:val="24"/>
        </w:rPr>
        <w:t>:</w:t>
      </w:r>
      <w:r>
        <w:rPr>
          <w:rFonts w:ascii="Times New Roman" w:hAnsi="Times New Roman" w:hint="eastAsia"/>
          <w:sz w:val="24"/>
        </w:rPr>
        <w:t>0</w:t>
      </w:r>
      <w:r>
        <w:rPr>
          <w:rFonts w:ascii="Times New Roman" w:hAnsi="Times New Roman"/>
          <w:sz w:val="24"/>
        </w:rPr>
        <w:t>0-1</w:t>
      </w:r>
      <w:r>
        <w:rPr>
          <w:rFonts w:ascii="Times New Roman" w:hAnsi="Times New Roman" w:hint="eastAsia"/>
          <w:sz w:val="24"/>
        </w:rPr>
        <w:t>4</w:t>
      </w:r>
      <w:r w:rsidRPr="003806E1">
        <w:rPr>
          <w:rFonts w:ascii="Times New Roman" w:hAnsi="Times New Roman"/>
          <w:sz w:val="24"/>
        </w:rPr>
        <w:t>:</w:t>
      </w:r>
      <w:r>
        <w:rPr>
          <w:rFonts w:ascii="Times New Roman" w:hAnsi="Times New Roman" w:hint="eastAsia"/>
          <w:sz w:val="24"/>
        </w:rPr>
        <w:t>3</w:t>
      </w:r>
      <w:r w:rsidRPr="003806E1">
        <w:rPr>
          <w:rFonts w:ascii="Times New Roman" w:hAnsi="Times New Roman"/>
          <w:sz w:val="24"/>
        </w:rPr>
        <w:t>0</w:t>
      </w:r>
    </w:p>
    <w:p w:rsidR="00A74411" w:rsidRPr="003806E1" w:rsidRDefault="00A74411" w:rsidP="00A74411">
      <w:pPr>
        <w:rPr>
          <w:rFonts w:ascii="Times New Roman" w:hAnsi="Times New Roman"/>
          <w:sz w:val="24"/>
        </w:rPr>
      </w:pPr>
    </w:p>
    <w:p w:rsidR="00A74411" w:rsidRPr="003806E1" w:rsidRDefault="00A74411" w:rsidP="00A74411">
      <w:pPr>
        <w:rPr>
          <w:rFonts w:ascii="Times New Roman" w:hAnsi="Times New Roman"/>
          <w:sz w:val="24"/>
        </w:rPr>
      </w:pPr>
      <w:r w:rsidRPr="003806E1">
        <w:rPr>
          <w:rFonts w:ascii="Times New Roman" w:hAnsi="Times New Roman"/>
          <w:b/>
          <w:sz w:val="24"/>
        </w:rPr>
        <w:t>Rapporteur:</w:t>
      </w:r>
      <w:r w:rsidRPr="003806E1">
        <w:rPr>
          <w:rFonts w:ascii="Times New Roman" w:hAnsi="Times New Roman"/>
          <w:b/>
          <w:sz w:val="24"/>
        </w:rPr>
        <w:cr/>
      </w:r>
      <w:r>
        <w:rPr>
          <w:rFonts w:ascii="Times New Roman" w:hAnsi="Times New Roman" w:hint="eastAsia"/>
          <w:sz w:val="24"/>
        </w:rPr>
        <w:t xml:space="preserve">Karl </w:t>
      </w:r>
      <w:proofErr w:type="spellStart"/>
      <w:r>
        <w:rPr>
          <w:rFonts w:ascii="Times New Roman" w:hAnsi="Times New Roman" w:hint="eastAsia"/>
          <w:sz w:val="24"/>
        </w:rPr>
        <w:t>Friedhoff</w:t>
      </w:r>
      <w:proofErr w:type="spellEnd"/>
      <w:r w:rsidRPr="003806E1">
        <w:rPr>
          <w:rFonts w:ascii="Times New Roman" w:hAnsi="Times New Roman"/>
          <w:sz w:val="24"/>
        </w:rPr>
        <w:t xml:space="preserve">, </w:t>
      </w:r>
      <w:r>
        <w:rPr>
          <w:rFonts w:ascii="Times New Roman" w:hAnsi="Times New Roman" w:hint="eastAsia"/>
          <w:sz w:val="24"/>
        </w:rPr>
        <w:t>Chicago Council on Global Affairs</w:t>
      </w:r>
    </w:p>
    <w:p w:rsidR="00A74411" w:rsidRPr="003806E1" w:rsidRDefault="00A74411" w:rsidP="00A74411">
      <w:pPr>
        <w:rPr>
          <w:rFonts w:ascii="Times New Roman" w:hAnsi="Times New Roman"/>
          <w:sz w:val="24"/>
        </w:rPr>
      </w:pPr>
    </w:p>
    <w:p w:rsidR="00A74411" w:rsidRPr="003806E1" w:rsidRDefault="00A74411" w:rsidP="00A74411">
      <w:pPr>
        <w:rPr>
          <w:rFonts w:ascii="Times New Roman" w:hAnsi="Times New Roman"/>
          <w:b/>
          <w:sz w:val="24"/>
        </w:rPr>
      </w:pPr>
      <w:r w:rsidRPr="003806E1">
        <w:rPr>
          <w:rFonts w:ascii="Times New Roman" w:hAnsi="Times New Roman"/>
          <w:b/>
          <w:sz w:val="24"/>
        </w:rPr>
        <w:t>Moderator:</w:t>
      </w:r>
    </w:p>
    <w:p w:rsidR="00A74411" w:rsidRPr="003806E1" w:rsidRDefault="00A74411" w:rsidP="00A74411">
      <w:pPr>
        <w:rPr>
          <w:rFonts w:ascii="Times New Roman" w:hAnsi="Times New Roman"/>
          <w:sz w:val="24"/>
        </w:rPr>
      </w:pPr>
      <w:r>
        <w:rPr>
          <w:rFonts w:ascii="Times New Roman" w:hAnsi="Times New Roman" w:hint="eastAsia"/>
          <w:sz w:val="24"/>
        </w:rPr>
        <w:t xml:space="preserve">Choi </w:t>
      </w:r>
      <w:proofErr w:type="spellStart"/>
      <w:r>
        <w:rPr>
          <w:rFonts w:ascii="Times New Roman" w:hAnsi="Times New Roman" w:hint="eastAsia"/>
          <w:sz w:val="24"/>
        </w:rPr>
        <w:t>Jinwoo</w:t>
      </w:r>
      <w:proofErr w:type="spellEnd"/>
      <w:r w:rsidRPr="003806E1">
        <w:rPr>
          <w:rFonts w:ascii="Times New Roman" w:hAnsi="Times New Roman"/>
          <w:sz w:val="24"/>
        </w:rPr>
        <w:t xml:space="preserve">, </w:t>
      </w:r>
      <w:proofErr w:type="spellStart"/>
      <w:r>
        <w:rPr>
          <w:rFonts w:ascii="Times New Roman" w:hAnsi="Times New Roman" w:hint="eastAsia"/>
          <w:sz w:val="24"/>
        </w:rPr>
        <w:t>Hanyang</w:t>
      </w:r>
      <w:proofErr w:type="spellEnd"/>
      <w:r>
        <w:rPr>
          <w:rFonts w:ascii="Times New Roman" w:hAnsi="Times New Roman" w:hint="eastAsia"/>
          <w:sz w:val="24"/>
        </w:rPr>
        <w:t xml:space="preserve"> University</w:t>
      </w:r>
      <w:r w:rsidRPr="003806E1">
        <w:rPr>
          <w:rFonts w:ascii="Times New Roman" w:hAnsi="Times New Roman"/>
          <w:sz w:val="24"/>
        </w:rPr>
        <w:cr/>
      </w:r>
    </w:p>
    <w:p w:rsidR="00A74411" w:rsidRPr="003806E1" w:rsidRDefault="00A74411" w:rsidP="00A74411">
      <w:pPr>
        <w:rPr>
          <w:rFonts w:ascii="Times New Roman" w:hAnsi="Times New Roman"/>
          <w:sz w:val="24"/>
        </w:rPr>
      </w:pPr>
      <w:r w:rsidRPr="003806E1">
        <w:rPr>
          <w:rFonts w:ascii="Times New Roman" w:hAnsi="Times New Roman"/>
          <w:b/>
          <w:sz w:val="24"/>
        </w:rPr>
        <w:t>Speakers:</w:t>
      </w:r>
      <w:r w:rsidRPr="003806E1">
        <w:rPr>
          <w:rFonts w:ascii="Times New Roman" w:hAnsi="Times New Roman"/>
          <w:b/>
          <w:sz w:val="24"/>
        </w:rPr>
        <w:cr/>
      </w:r>
      <w:r>
        <w:rPr>
          <w:rFonts w:ascii="Times New Roman" w:hAnsi="Times New Roman" w:hint="eastAsia"/>
          <w:sz w:val="24"/>
        </w:rPr>
        <w:t>Ian Anthony</w:t>
      </w:r>
      <w:r w:rsidRPr="003806E1">
        <w:rPr>
          <w:rFonts w:ascii="Times New Roman" w:hAnsi="Times New Roman"/>
          <w:sz w:val="24"/>
        </w:rPr>
        <w:t xml:space="preserve">, </w:t>
      </w:r>
      <w:r>
        <w:rPr>
          <w:rFonts w:ascii="Times New Roman" w:hAnsi="Times New Roman" w:hint="eastAsia"/>
          <w:sz w:val="24"/>
        </w:rPr>
        <w:t>Stockholm International Peace Research Institute</w:t>
      </w:r>
    </w:p>
    <w:p w:rsidR="00A74411" w:rsidRPr="003806E1" w:rsidRDefault="00A74411" w:rsidP="00A74411">
      <w:pPr>
        <w:rPr>
          <w:rFonts w:ascii="Times New Roman" w:hAnsi="Times New Roman"/>
          <w:sz w:val="24"/>
        </w:rPr>
      </w:pPr>
      <w:r>
        <w:rPr>
          <w:rFonts w:ascii="Times New Roman" w:hAnsi="Times New Roman" w:hint="eastAsia"/>
          <w:sz w:val="24"/>
        </w:rPr>
        <w:t>Pascal Boniface</w:t>
      </w:r>
      <w:r w:rsidRPr="003806E1">
        <w:rPr>
          <w:rFonts w:ascii="Times New Roman" w:hAnsi="Times New Roman"/>
          <w:sz w:val="24"/>
        </w:rPr>
        <w:t xml:space="preserve">, </w:t>
      </w:r>
      <w:r>
        <w:rPr>
          <w:rFonts w:ascii="Times New Roman" w:hAnsi="Times New Roman" w:hint="eastAsia"/>
          <w:sz w:val="24"/>
        </w:rPr>
        <w:t xml:space="preserve">French Institute for International and Strategic Affairs </w:t>
      </w:r>
    </w:p>
    <w:p w:rsidR="00A74411" w:rsidRPr="003806E1" w:rsidRDefault="00A74411" w:rsidP="00A74411">
      <w:pPr>
        <w:rPr>
          <w:rFonts w:ascii="Times New Roman" w:hAnsi="Times New Roman"/>
          <w:sz w:val="24"/>
        </w:rPr>
      </w:pPr>
      <w:proofErr w:type="spellStart"/>
      <w:r>
        <w:rPr>
          <w:rFonts w:ascii="Times New Roman" w:hAnsi="Times New Roman" w:hint="eastAsia"/>
          <w:sz w:val="24"/>
        </w:rPr>
        <w:t>Kestutis</w:t>
      </w:r>
      <w:proofErr w:type="spellEnd"/>
      <w:r>
        <w:rPr>
          <w:rFonts w:ascii="Times New Roman" w:hAnsi="Times New Roman" w:hint="eastAsia"/>
          <w:sz w:val="24"/>
        </w:rPr>
        <w:t xml:space="preserve"> </w:t>
      </w:r>
      <w:proofErr w:type="spellStart"/>
      <w:r>
        <w:rPr>
          <w:rFonts w:ascii="Times New Roman" w:hAnsi="Times New Roman" w:hint="eastAsia"/>
          <w:sz w:val="24"/>
        </w:rPr>
        <w:t>Paulauskas</w:t>
      </w:r>
      <w:proofErr w:type="spellEnd"/>
      <w:r w:rsidRPr="003806E1">
        <w:rPr>
          <w:rFonts w:ascii="Times New Roman" w:hAnsi="Times New Roman"/>
          <w:sz w:val="24"/>
        </w:rPr>
        <w:t xml:space="preserve">, </w:t>
      </w:r>
      <w:r>
        <w:rPr>
          <w:rFonts w:ascii="Times New Roman" w:hAnsi="Times New Roman" w:hint="eastAsia"/>
          <w:sz w:val="24"/>
        </w:rPr>
        <w:t>North Atlantic Treaty Organization</w:t>
      </w:r>
    </w:p>
    <w:p w:rsidR="00A74411" w:rsidRPr="003806E1" w:rsidRDefault="00A74411" w:rsidP="00A74411">
      <w:pPr>
        <w:rPr>
          <w:rFonts w:ascii="Times New Roman" w:hAnsi="Times New Roman"/>
          <w:sz w:val="24"/>
        </w:rPr>
      </w:pPr>
      <w:r>
        <w:rPr>
          <w:rFonts w:ascii="Times New Roman" w:hAnsi="Times New Roman" w:hint="eastAsia"/>
          <w:sz w:val="24"/>
        </w:rPr>
        <w:t>Brooke A. Smith-Windsor</w:t>
      </w:r>
      <w:r w:rsidRPr="003806E1">
        <w:rPr>
          <w:rFonts w:ascii="Times New Roman" w:hAnsi="Times New Roman"/>
          <w:sz w:val="24"/>
        </w:rPr>
        <w:t xml:space="preserve">, </w:t>
      </w:r>
      <w:r>
        <w:rPr>
          <w:rFonts w:ascii="Times New Roman" w:hAnsi="Times New Roman" w:hint="eastAsia"/>
          <w:sz w:val="24"/>
        </w:rPr>
        <w:t>RAND Europe</w:t>
      </w:r>
    </w:p>
    <w:p w:rsidR="00A74411" w:rsidRPr="003806E1" w:rsidRDefault="00A74411" w:rsidP="00A74411">
      <w:pPr>
        <w:rPr>
          <w:rFonts w:ascii="Times New Roman" w:hAnsi="Times New Roman"/>
          <w:sz w:val="24"/>
        </w:rPr>
      </w:pPr>
      <w:r>
        <w:rPr>
          <w:rFonts w:ascii="Times New Roman" w:hAnsi="Times New Roman" w:hint="eastAsia"/>
          <w:sz w:val="24"/>
        </w:rPr>
        <w:t xml:space="preserve">Alexander </w:t>
      </w:r>
      <w:proofErr w:type="spellStart"/>
      <w:r>
        <w:rPr>
          <w:rFonts w:ascii="Times New Roman" w:hAnsi="Times New Roman" w:hint="eastAsia"/>
          <w:sz w:val="24"/>
        </w:rPr>
        <w:t>Vershbow</w:t>
      </w:r>
      <w:proofErr w:type="spellEnd"/>
      <w:r w:rsidRPr="003806E1">
        <w:rPr>
          <w:rFonts w:ascii="Times New Roman" w:hAnsi="Times New Roman"/>
          <w:sz w:val="24"/>
        </w:rPr>
        <w:t xml:space="preserve">, </w:t>
      </w:r>
      <w:r>
        <w:rPr>
          <w:rFonts w:ascii="Times New Roman" w:hAnsi="Times New Roman" w:hint="eastAsia"/>
          <w:sz w:val="24"/>
        </w:rPr>
        <w:t>Atlantic Council</w:t>
      </w:r>
      <w:r w:rsidRPr="003806E1">
        <w:rPr>
          <w:rFonts w:ascii="Times New Roman" w:hAnsi="Times New Roman"/>
          <w:sz w:val="24"/>
        </w:rPr>
        <w:cr/>
      </w:r>
    </w:p>
    <w:p w:rsidR="00A74411" w:rsidRPr="00B406CC" w:rsidRDefault="00A74411" w:rsidP="00A74411">
      <w:pPr>
        <w:rPr>
          <w:rFonts w:ascii="Times New Roman" w:hAnsi="Times New Roman"/>
          <w:b/>
          <w:sz w:val="24"/>
        </w:rPr>
      </w:pPr>
      <w:r w:rsidRPr="003806E1">
        <w:rPr>
          <w:rFonts w:ascii="Times New Roman" w:hAnsi="Times New Roman" w:hint="eastAsia"/>
          <w:b/>
          <w:sz w:val="24"/>
        </w:rPr>
        <w:t xml:space="preserve">Session Sketch: </w:t>
      </w:r>
    </w:p>
    <w:p w:rsidR="00A74411" w:rsidRPr="00405987" w:rsidRDefault="00A74411" w:rsidP="00A74411">
      <w:pPr>
        <w:rPr>
          <w:rFonts w:ascii="Times New Roman" w:hAnsi="Times New Roman"/>
          <w:sz w:val="24"/>
        </w:rPr>
      </w:pPr>
      <w:r w:rsidRPr="00405987">
        <w:rPr>
          <w:rFonts w:ascii="Times New Roman" w:hAnsi="Times New Roman"/>
          <w:sz w:val="24"/>
        </w:rPr>
        <w:t>In its 70</w:t>
      </w:r>
      <w:r w:rsidRPr="00405987">
        <w:rPr>
          <w:rFonts w:ascii="Times New Roman" w:hAnsi="Times New Roman"/>
          <w:sz w:val="24"/>
          <w:vertAlign w:val="superscript"/>
        </w:rPr>
        <w:t>th</w:t>
      </w:r>
      <w:r w:rsidRPr="00405987">
        <w:rPr>
          <w:rFonts w:ascii="Times New Roman" w:hAnsi="Times New Roman"/>
          <w:sz w:val="24"/>
        </w:rPr>
        <w:t xml:space="preserve"> year, NATO has long outlived the 15 years that the average military alliance lasts. Opinions across the panel were relatively positive that the alliance would continue in the medium-term with prospects more uncertain for the long-term. Over those 70 years, the alliance has been very successful in bringing prosperity and security to Europe, but there are significant challenges ahead. Those challenges are burden sharing, the Russia problem, counterterrorism, </w:t>
      </w:r>
      <w:proofErr w:type="spellStart"/>
      <w:r w:rsidRPr="00405987">
        <w:rPr>
          <w:rFonts w:ascii="Times New Roman" w:hAnsi="Times New Roman"/>
          <w:sz w:val="24"/>
        </w:rPr>
        <w:t>cybersecurity</w:t>
      </w:r>
      <w:proofErr w:type="spellEnd"/>
      <w:r w:rsidRPr="00405987">
        <w:rPr>
          <w:rFonts w:ascii="Times New Roman" w:hAnsi="Times New Roman"/>
          <w:sz w:val="24"/>
        </w:rPr>
        <w:t>, and the decline of US commitment.</w:t>
      </w:r>
    </w:p>
    <w:p w:rsidR="00A74411" w:rsidRPr="00405987" w:rsidRDefault="00A74411" w:rsidP="00A74411">
      <w:pPr>
        <w:rPr>
          <w:rFonts w:ascii="Times New Roman" w:hAnsi="Times New Roman"/>
          <w:sz w:val="24"/>
        </w:rPr>
      </w:pPr>
    </w:p>
    <w:p w:rsidR="00A74411" w:rsidRPr="00405987" w:rsidRDefault="00A74411" w:rsidP="00A74411">
      <w:pPr>
        <w:rPr>
          <w:rFonts w:ascii="Times New Roman" w:hAnsi="Times New Roman"/>
          <w:sz w:val="24"/>
        </w:rPr>
      </w:pPr>
      <w:r w:rsidRPr="00405987">
        <w:rPr>
          <w:rFonts w:ascii="Times New Roman" w:hAnsi="Times New Roman"/>
          <w:sz w:val="24"/>
        </w:rPr>
        <w:t>The longevity of NATO was attributed to the flexibility of the alliance itself. It is stronger now than it was even during the Cold War, but the relationship with Russia is a serious problem. For example, NATO has fewer contacts with Russia now than it did during the Cold War. This may have contributed more broadly to NATO countries being unprepared for Russian aggression in Georgia and Crimea. But these are acts of limited aggression and Russia remains deterred from larger actions by NATO. Putin may have the willingness, but he lacks the means to pursue those actions. Military spending imbalances between NATO and the United States on the one hand, and Russia on the other, is very unequal.</w:t>
      </w:r>
    </w:p>
    <w:p w:rsidR="00A74411" w:rsidRPr="00405987" w:rsidRDefault="00A74411" w:rsidP="00A74411">
      <w:pPr>
        <w:rPr>
          <w:rFonts w:ascii="Times New Roman" w:hAnsi="Times New Roman"/>
          <w:sz w:val="24"/>
        </w:rPr>
      </w:pPr>
    </w:p>
    <w:p w:rsidR="00A74411" w:rsidRPr="00405987" w:rsidRDefault="00A74411" w:rsidP="00A74411">
      <w:pPr>
        <w:rPr>
          <w:rFonts w:ascii="Times New Roman" w:hAnsi="Times New Roman"/>
          <w:sz w:val="24"/>
        </w:rPr>
      </w:pPr>
      <w:r>
        <w:rPr>
          <w:rFonts w:ascii="Times New Roman" w:hAnsi="Times New Roman"/>
          <w:sz w:val="24"/>
        </w:rPr>
        <w:t>A bigger challenge is the decrease in American commitment and leadership. President Trump has openly talked of withdrawal from the alliance, and he would be able to do so without the approval of Congress. But the concerns Trump has raised, primarily focused on European military expendit</w:t>
      </w:r>
      <w:bookmarkEnd w:id="0"/>
      <w:r>
        <w:rPr>
          <w:rFonts w:ascii="Times New Roman" w:hAnsi="Times New Roman"/>
          <w:sz w:val="24"/>
        </w:rPr>
        <w:t>ures, are not new. Most NATO countries have responded by raising military expenditures and the panel expected the alliance to benefit as a result.</w:t>
      </w:r>
    </w:p>
    <w:p w:rsidR="00FE66B9" w:rsidRPr="00DF2A3F" w:rsidRDefault="00FE66B9" w:rsidP="00DF2A3F">
      <w:pPr>
        <w:rPr>
          <w:rFonts w:ascii="Times New Roman" w:hAnsi="Times New Roman"/>
          <w:sz w:val="24"/>
        </w:rPr>
      </w:pPr>
      <w:bookmarkStart w:id="1" w:name="_GoBack"/>
      <w:bookmarkEnd w:id="1"/>
    </w:p>
    <w:sectPr w:rsidR="00FE66B9" w:rsidRPr="00DF2A3F" w:rsidSect="00A77AC1">
      <w:headerReference w:type="even" r:id="rId9"/>
      <w:headerReference w:type="default" r:id="rId10"/>
      <w:footerReference w:type="even" r:id="rId11"/>
      <w:footerReference w:type="default" r:id="rId12"/>
      <w:pgSz w:w="11900" w:h="16840"/>
      <w:pgMar w:top="1440" w:right="1440" w:bottom="1440" w:left="1440" w:header="851" w:footer="99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C3" w:rsidRDefault="00DA49C3">
      <w:r>
        <w:separator/>
      </w:r>
    </w:p>
  </w:endnote>
  <w:endnote w:type="continuationSeparator" w:id="0">
    <w:p w:rsidR="00DA49C3" w:rsidRDefault="00DA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ucida Grande">
    <w:altName w:val="Times New Roman"/>
    <w:charset w:val="00"/>
    <w:family w:val="roman"/>
    <w:pitch w:val="default"/>
  </w:font>
  <w:font w:name="ヒラギノ角ゴ Pro W3">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 w:name="Times New Roman Bold">
    <w:panose1 w:val="02020803070505020304"/>
    <w:charset w:val="00"/>
    <w:family w:val="roman"/>
    <w:pitch w:val="default"/>
  </w:font>
  <w:font w:name="Times New Roman Bold Italic">
    <w:panose1 w:val="0202070306050509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2C" w:rsidRDefault="00F26B2C">
    <w:pPr>
      <w:tabs>
        <w:tab w:val="left" w:pos="800"/>
        <w:tab w:val="left" w:pos="1600"/>
        <w:tab w:val="left" w:pos="2400"/>
        <w:tab w:val="left" w:pos="3200"/>
        <w:tab w:val="left" w:pos="4000"/>
        <w:tab w:val="left" w:pos="4800"/>
        <w:tab w:val="left" w:pos="5600"/>
        <w:tab w:val="left" w:pos="6400"/>
        <w:tab w:val="left" w:pos="7200"/>
        <w:tab w:val="left" w:pos="8000"/>
        <w:tab w:val="left" w:pos="8800"/>
      </w:tabs>
      <w:rPr>
        <w:rFonts w:ascii="Times New Roman Bold" w:hAnsi="Times New Roman Bold"/>
        <w:color w:val="1A4654"/>
        <w:sz w:val="24"/>
      </w:rPr>
    </w:pPr>
  </w:p>
  <w:p w:rsidR="00F26B2C" w:rsidRDefault="00413CE9">
    <w:pPr>
      <w:numPr>
        <w:ilvl w:val="0"/>
        <w:numId w:val="2"/>
      </w:numPr>
      <w:tabs>
        <w:tab w:val="left" w:pos="800"/>
        <w:tab w:val="left" w:pos="1600"/>
        <w:tab w:val="left" w:pos="2400"/>
        <w:tab w:val="left" w:pos="3200"/>
        <w:tab w:val="left" w:pos="4000"/>
        <w:tab w:val="left" w:pos="4800"/>
        <w:tab w:val="left" w:pos="5600"/>
        <w:tab w:val="left" w:pos="6400"/>
        <w:tab w:val="left" w:pos="7200"/>
        <w:tab w:val="left" w:pos="8000"/>
        <w:tab w:val="left" w:pos="8800"/>
      </w:tabs>
      <w:ind w:hanging="180"/>
      <w:rPr>
        <w:rFonts w:ascii="Times New Roman" w:hAnsi="Times New Roman"/>
        <w:color w:val="053024"/>
        <w:sz w:val="24"/>
        <w:lang w:eastAsia="ko-KR"/>
      </w:rPr>
    </w:pPr>
    <w:r w:rsidRPr="00413CE9">
      <w:rPr>
        <w:rFonts w:ascii="Times New Roman" w:eastAsiaTheme="minorEastAsia" w:hAnsi="Times New Roman" w:hint="eastAsia"/>
        <w:color w:val="053024"/>
        <w:lang w:eastAsia="ko-KR"/>
      </w:rPr>
      <w:t>본</w:t>
    </w:r>
    <w:r w:rsidRPr="00413CE9">
      <w:rPr>
        <w:rFonts w:ascii="Times New Roman" w:eastAsiaTheme="minorEastAsia" w:hAnsi="Times New Roman" w:hint="eastAsia"/>
        <w:color w:val="053024"/>
        <w:lang w:eastAsia="ko-KR"/>
      </w:rPr>
      <w:t xml:space="preserve"> </w:t>
    </w:r>
    <w:r w:rsidRPr="00413CE9">
      <w:rPr>
        <w:rFonts w:ascii="Times New Roman" w:eastAsiaTheme="minorEastAsia" w:hAnsi="Times New Roman" w:hint="eastAsia"/>
        <w:color w:val="053024"/>
        <w:lang w:eastAsia="ko-KR"/>
      </w:rPr>
      <w:t>회의의</w:t>
    </w:r>
    <w:r w:rsidRPr="00413CE9">
      <w:rPr>
        <w:rFonts w:ascii="Times New Roman" w:eastAsiaTheme="minorEastAsia" w:hAnsi="Times New Roman" w:hint="eastAsia"/>
        <w:color w:val="053024"/>
        <w:lang w:eastAsia="ko-KR"/>
      </w:rPr>
      <w:t xml:space="preserve"> </w:t>
    </w:r>
    <w:r w:rsidRPr="00413CE9">
      <w:rPr>
        <w:rFonts w:ascii="Times New Roman" w:eastAsiaTheme="minorEastAsia" w:hAnsi="Times New Roman" w:hint="eastAsia"/>
        <w:color w:val="053024"/>
        <w:lang w:eastAsia="ko-KR"/>
      </w:rPr>
      <w:t>내용은</w:t>
    </w:r>
    <w:r w:rsidRPr="00413CE9">
      <w:rPr>
        <w:rFonts w:ascii="Times New Roman" w:eastAsiaTheme="minorEastAsia" w:hAnsi="Times New Roman" w:hint="eastAsia"/>
        <w:color w:val="053024"/>
        <w:lang w:eastAsia="ko-KR"/>
      </w:rPr>
      <w:t xml:space="preserve"> </w:t>
    </w:r>
    <w:r w:rsidRPr="00413CE9">
      <w:rPr>
        <w:rFonts w:ascii="Times New Roman" w:eastAsiaTheme="minorEastAsia" w:hAnsi="Times New Roman" w:hint="eastAsia"/>
        <w:color w:val="053024"/>
        <w:lang w:eastAsia="ko-KR"/>
      </w:rPr>
      <w:t>아산정책연구원의</w:t>
    </w:r>
    <w:r w:rsidRPr="00413CE9">
      <w:rPr>
        <w:rFonts w:ascii="Times New Roman" w:eastAsiaTheme="minorEastAsia" w:hAnsi="Times New Roman" w:hint="eastAsia"/>
        <w:color w:val="053024"/>
        <w:lang w:eastAsia="ko-KR"/>
      </w:rPr>
      <w:t xml:space="preserve"> </w:t>
    </w:r>
    <w:r w:rsidRPr="00413CE9">
      <w:rPr>
        <w:rFonts w:ascii="Times New Roman" w:eastAsiaTheme="minorEastAsia" w:hAnsi="Times New Roman" w:hint="eastAsia"/>
        <w:color w:val="053024"/>
        <w:lang w:eastAsia="ko-KR"/>
      </w:rPr>
      <w:t>공식</w:t>
    </w:r>
    <w:r w:rsidRPr="00413CE9">
      <w:rPr>
        <w:rFonts w:ascii="Times New Roman" w:eastAsiaTheme="minorEastAsia" w:hAnsi="Times New Roman" w:hint="eastAsia"/>
        <w:color w:val="053024"/>
        <w:lang w:eastAsia="ko-KR"/>
      </w:rPr>
      <w:t xml:space="preserve"> </w:t>
    </w:r>
    <w:r w:rsidRPr="00413CE9">
      <w:rPr>
        <w:rFonts w:ascii="Times New Roman" w:eastAsiaTheme="minorEastAsia" w:hAnsi="Times New Roman" w:hint="eastAsia"/>
        <w:color w:val="053024"/>
        <w:lang w:eastAsia="ko-KR"/>
      </w:rPr>
      <w:t>입장과는</w:t>
    </w:r>
    <w:r w:rsidRPr="00413CE9">
      <w:rPr>
        <w:rFonts w:ascii="Times New Roman" w:eastAsiaTheme="minorEastAsia" w:hAnsi="Times New Roman" w:hint="eastAsia"/>
        <w:color w:val="053024"/>
        <w:lang w:eastAsia="ko-KR"/>
      </w:rPr>
      <w:t xml:space="preserve"> </w:t>
    </w:r>
    <w:r w:rsidRPr="00413CE9">
      <w:rPr>
        <w:rFonts w:ascii="Times New Roman" w:eastAsiaTheme="minorEastAsia" w:hAnsi="Times New Roman" w:hint="eastAsia"/>
        <w:color w:val="053024"/>
        <w:lang w:eastAsia="ko-KR"/>
      </w:rPr>
      <w:t>다를</w:t>
    </w:r>
    <w:r w:rsidRPr="00413CE9">
      <w:rPr>
        <w:rFonts w:ascii="Times New Roman" w:eastAsiaTheme="minorEastAsia" w:hAnsi="Times New Roman" w:hint="eastAsia"/>
        <w:color w:val="053024"/>
        <w:lang w:eastAsia="ko-KR"/>
      </w:rPr>
      <w:t xml:space="preserve"> </w:t>
    </w:r>
    <w:r w:rsidRPr="00413CE9">
      <w:rPr>
        <w:rFonts w:ascii="Times New Roman" w:eastAsiaTheme="minorEastAsia" w:hAnsi="Times New Roman" w:hint="eastAsia"/>
        <w:color w:val="053024"/>
        <w:lang w:eastAsia="ko-KR"/>
      </w:rPr>
      <w:t>수도</w:t>
    </w:r>
    <w:r w:rsidRPr="00413CE9">
      <w:rPr>
        <w:rFonts w:ascii="Times New Roman" w:eastAsiaTheme="minorEastAsia" w:hAnsi="Times New Roman" w:hint="eastAsia"/>
        <w:color w:val="053024"/>
        <w:lang w:eastAsia="ko-KR"/>
      </w:rPr>
      <w:t xml:space="preserve"> </w:t>
    </w:r>
    <w:r w:rsidRPr="00413CE9">
      <w:rPr>
        <w:rFonts w:ascii="Times New Roman" w:eastAsiaTheme="minorEastAsia" w:hAnsi="Times New Roman" w:hint="eastAsia"/>
        <w:color w:val="053024"/>
        <w:lang w:eastAsia="ko-KR"/>
      </w:rPr>
      <w:t>있습니다</w:t>
    </w:r>
    <w:r w:rsidR="00F26B2C">
      <w:rPr>
        <w:rFonts w:ascii="Times New Roman" w:hAnsi="Times New Roman"/>
        <w:color w:val="053024"/>
        <w:sz w:val="24"/>
        <w:lang w:eastAsia="ko-KR"/>
      </w:rPr>
      <w:t>.</w:t>
    </w:r>
  </w:p>
  <w:p w:rsidR="00F26B2C" w:rsidRDefault="00F26B2C">
    <w:pPr>
      <w:tabs>
        <w:tab w:val="left" w:pos="800"/>
        <w:tab w:val="left" w:pos="1600"/>
        <w:tab w:val="left" w:pos="2400"/>
        <w:tab w:val="left" w:pos="3200"/>
        <w:tab w:val="left" w:pos="4000"/>
        <w:tab w:val="left" w:pos="4800"/>
        <w:tab w:val="left" w:pos="5600"/>
        <w:tab w:val="left" w:pos="6400"/>
        <w:tab w:val="left" w:pos="7200"/>
        <w:tab w:val="left" w:pos="8000"/>
        <w:tab w:val="left" w:pos="8800"/>
      </w:tabs>
      <w:rPr>
        <w:rFonts w:ascii="Times New Roman" w:hAnsi="Times New Roman"/>
        <w:color w:val="053024"/>
        <w:sz w:val="24"/>
        <w:lang w:eastAsia="ko-KR"/>
      </w:rPr>
    </w:pPr>
  </w:p>
  <w:p w:rsidR="00F26B2C" w:rsidRDefault="00F26B2C">
    <w:pPr>
      <w:tabs>
        <w:tab w:val="left" w:pos="800"/>
        <w:tab w:val="left" w:pos="1600"/>
        <w:tab w:val="left" w:pos="2400"/>
        <w:tab w:val="left" w:pos="3200"/>
        <w:tab w:val="left" w:pos="4000"/>
        <w:tab w:val="left" w:pos="4800"/>
        <w:tab w:val="left" w:pos="5600"/>
        <w:tab w:val="left" w:pos="6400"/>
        <w:tab w:val="left" w:pos="7200"/>
        <w:tab w:val="left" w:pos="8000"/>
        <w:tab w:val="left" w:pos="8800"/>
      </w:tabs>
      <w:rPr>
        <w:rFonts w:ascii="Times New Roman" w:hAnsi="Times New Roman"/>
        <w:color w:val="053024"/>
        <w:sz w:val="24"/>
        <w:lang w:eastAsia="ko-K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2C" w:rsidRDefault="00F26B2C">
    <w:pPr>
      <w:tabs>
        <w:tab w:val="left" w:pos="800"/>
        <w:tab w:val="left" w:pos="1600"/>
        <w:tab w:val="left" w:pos="2400"/>
        <w:tab w:val="left" w:pos="3200"/>
        <w:tab w:val="left" w:pos="4000"/>
        <w:tab w:val="left" w:pos="4800"/>
        <w:tab w:val="left" w:pos="5600"/>
        <w:tab w:val="left" w:pos="6400"/>
        <w:tab w:val="left" w:pos="7200"/>
        <w:tab w:val="left" w:pos="8000"/>
        <w:tab w:val="left" w:pos="8800"/>
      </w:tabs>
      <w:rPr>
        <w:rFonts w:ascii="Times New Roman Bold" w:hAnsi="Times New Roman Bold"/>
        <w:color w:val="1A4654"/>
        <w:sz w:val="24"/>
      </w:rPr>
    </w:pPr>
  </w:p>
  <w:p w:rsidR="00F26B2C" w:rsidRPr="00600B8F" w:rsidRDefault="00600B8F">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8800"/>
      </w:tabs>
      <w:ind w:hanging="180"/>
      <w:rPr>
        <w:rFonts w:ascii="Times New Roman" w:hAnsi="Times New Roman"/>
        <w:i/>
        <w:color w:val="053024"/>
        <w:sz w:val="24"/>
        <w:lang w:eastAsia="ko-KR"/>
      </w:rPr>
    </w:pPr>
    <w:r w:rsidRPr="00600B8F">
      <w:rPr>
        <w:rFonts w:ascii="Times New Roman" w:eastAsiaTheme="minorEastAsia" w:hAnsi="Times New Roman" w:hint="eastAsia"/>
        <w:i/>
        <w:color w:val="053024"/>
        <w:lang w:eastAsia="ko-KR"/>
      </w:rPr>
      <w:t>The views expressed herein are summaries and may not necessarily reflect the views of the speakers or their affiliated institutions.</w:t>
    </w:r>
  </w:p>
  <w:p w:rsidR="00F26B2C" w:rsidRDefault="00F26B2C">
    <w:pPr>
      <w:tabs>
        <w:tab w:val="left" w:pos="800"/>
        <w:tab w:val="left" w:pos="1600"/>
        <w:tab w:val="left" w:pos="2400"/>
        <w:tab w:val="left" w:pos="3200"/>
        <w:tab w:val="left" w:pos="4000"/>
        <w:tab w:val="left" w:pos="4800"/>
        <w:tab w:val="left" w:pos="5600"/>
        <w:tab w:val="left" w:pos="6400"/>
        <w:tab w:val="left" w:pos="7200"/>
        <w:tab w:val="left" w:pos="8000"/>
        <w:tab w:val="left" w:pos="8800"/>
      </w:tabs>
      <w:rPr>
        <w:rFonts w:ascii="Times New Roman" w:hAnsi="Times New Roman"/>
        <w:color w:val="053024"/>
        <w:sz w:val="24"/>
        <w:lang w:eastAsia="ko-KR"/>
      </w:rPr>
    </w:pPr>
  </w:p>
  <w:p w:rsidR="00F26B2C" w:rsidRDefault="00F26B2C">
    <w:pPr>
      <w:tabs>
        <w:tab w:val="left" w:pos="800"/>
        <w:tab w:val="left" w:pos="1600"/>
        <w:tab w:val="left" w:pos="2400"/>
        <w:tab w:val="left" w:pos="3200"/>
        <w:tab w:val="left" w:pos="4000"/>
        <w:tab w:val="left" w:pos="4800"/>
        <w:tab w:val="left" w:pos="5600"/>
        <w:tab w:val="left" w:pos="6400"/>
        <w:tab w:val="left" w:pos="7200"/>
        <w:tab w:val="left" w:pos="8000"/>
        <w:tab w:val="left" w:pos="8800"/>
      </w:tabs>
      <w:rPr>
        <w:rFonts w:ascii="Times New Roman" w:hAnsi="Times New Roman"/>
        <w:color w:val="053024"/>
        <w:sz w:val="24"/>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C3" w:rsidRDefault="00DA49C3">
      <w:r>
        <w:separator/>
      </w:r>
    </w:p>
  </w:footnote>
  <w:footnote w:type="continuationSeparator" w:id="0">
    <w:p w:rsidR="00DA49C3" w:rsidRDefault="00DA4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2C" w:rsidRDefault="00391648">
    <w:pPr>
      <w:pStyle w:val="1"/>
      <w:tabs>
        <w:tab w:val="clear" w:pos="9026"/>
        <w:tab w:val="right" w:pos="9000"/>
      </w:tabs>
      <w:rPr>
        <w:rFonts w:ascii="Times New Roman" w:eastAsia="Times New Roman" w:hAnsi="Times New Roman"/>
        <w:color w:val="auto"/>
        <w:kern w:val="0"/>
      </w:rPr>
    </w:pPr>
    <w:r w:rsidRPr="00F6237F">
      <w:rPr>
        <w:rFonts w:ascii="Times New Roman" w:eastAsia="Times New Roman" w:hAnsi="Times New Roman"/>
        <w:noProof/>
        <w:color w:val="auto"/>
        <w:kern w:val="0"/>
      </w:rPr>
      <w:drawing>
        <wp:inline distT="0" distB="0" distL="0" distR="0" wp14:anchorId="11C36DC0" wp14:editId="11560EEF">
          <wp:extent cx="1015200" cy="1017195"/>
          <wp:effectExtent l="0" t="0" r="0" b="0"/>
          <wp:docPr id="3" name="그림 3" descr="C:\Users\com\Downloads\6. 플래넘 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Downloads\6. 플래넘 로고.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200" cy="1017195"/>
                  </a:xfrm>
                  <a:prstGeom prst="rect">
                    <a:avLst/>
                  </a:prstGeom>
                  <a:noFill/>
                  <a:ln>
                    <a:noFill/>
                  </a:ln>
                </pic:spPr>
              </pic:pic>
            </a:graphicData>
          </a:graphic>
        </wp:inline>
      </w:drawing>
    </w:r>
    <w:r w:rsidR="00DA49C3">
      <w:rPr>
        <w:noProof/>
      </w:rPr>
      <w:pict>
        <v:rect id="_x0000_s2054" style="position:absolute;left:0;text-align:left;margin-left:307.25pt;margin-top:34.45pt;width:260pt;height:68pt;z-index:-251658240;mso-position-horizontal-relative:page;mso-position-vertical-relative:page" coordsize="21600,21600" filled="f" stroked="f">
          <v:fill o:detectmouseclick="t"/>
          <v:stroke joinstyle="round"/>
          <v:path arrowok="t" o:connectlocs="10800,10800"/>
          <v:textbox style="mso-next-textbox:#_x0000_s2054" inset="3pt,3pt,3pt,3pt">
            <w:txbxContent>
              <w:p w:rsidR="00391648" w:rsidRPr="00F26B2C" w:rsidRDefault="00391648" w:rsidP="00391648">
                <w:pPr>
                  <w:tabs>
                    <w:tab w:val="left" w:pos="800"/>
                    <w:tab w:val="left" w:pos="1600"/>
                    <w:tab w:val="left" w:pos="2400"/>
                    <w:tab w:val="left" w:pos="3200"/>
                    <w:tab w:val="left" w:pos="4000"/>
                    <w:tab w:val="left" w:pos="4800"/>
                  </w:tabs>
                  <w:jc w:val="left"/>
                  <w:rPr>
                    <w:rFonts w:ascii="Times New Roman Bold" w:eastAsia="맑은 고딕" w:hAnsi="Times New Roman Bold" w:hint="eastAsia"/>
                    <w:sz w:val="32"/>
                    <w:lang w:eastAsia="ko-KR"/>
                  </w:rPr>
                </w:pPr>
                <w:r w:rsidRPr="00F26B2C">
                  <w:rPr>
                    <w:rFonts w:ascii="Times New Roman Bold" w:eastAsia="맑은 고딕" w:hAnsi="Times New Roman Bold" w:hint="eastAsia"/>
                    <w:sz w:val="32"/>
                    <w:lang w:eastAsia="ko-KR"/>
                  </w:rPr>
                  <w:t>Session Sketch</w:t>
                </w:r>
              </w:p>
              <w:p w:rsidR="00391648" w:rsidRDefault="00391648" w:rsidP="00391648">
                <w:pPr>
                  <w:tabs>
                    <w:tab w:val="left" w:pos="800"/>
                    <w:tab w:val="left" w:pos="1600"/>
                    <w:tab w:val="left" w:pos="2400"/>
                    <w:tab w:val="left" w:pos="3200"/>
                    <w:tab w:val="left" w:pos="4000"/>
                    <w:tab w:val="left" w:pos="4800"/>
                  </w:tabs>
                  <w:jc w:val="left"/>
                  <w:rPr>
                    <w:rFonts w:ascii="Times New Roman" w:hAnsi="Times New Roman"/>
                    <w:sz w:val="24"/>
                  </w:rPr>
                </w:pPr>
              </w:p>
              <w:p w:rsidR="00391648" w:rsidRDefault="00391648" w:rsidP="00391648">
                <w:pPr>
                  <w:tabs>
                    <w:tab w:val="left" w:pos="800"/>
                    <w:tab w:val="left" w:pos="1600"/>
                    <w:tab w:val="left" w:pos="2400"/>
                    <w:tab w:val="left" w:pos="3200"/>
                    <w:tab w:val="left" w:pos="4000"/>
                    <w:tab w:val="left" w:pos="4800"/>
                  </w:tabs>
                  <w:jc w:val="left"/>
                  <w:rPr>
                    <w:rFonts w:ascii="Times New Roman" w:hAnsi="Times New Roman"/>
                    <w:sz w:val="24"/>
                  </w:rPr>
                </w:pPr>
                <w:proofErr w:type="spellStart"/>
                <w:r>
                  <w:rPr>
                    <w:rFonts w:ascii="Times New Roman" w:hAnsi="Times New Roman"/>
                    <w:sz w:val="24"/>
                  </w:rPr>
                  <w:t>Asan</w:t>
                </w:r>
                <w:proofErr w:type="spellEnd"/>
                <w:r>
                  <w:rPr>
                    <w:rFonts w:ascii="Times New Roman" w:hAnsi="Times New Roman"/>
                    <w:sz w:val="24"/>
                  </w:rPr>
                  <w:t xml:space="preserve"> Plenum 2018: “</w:t>
                </w:r>
                <w:r>
                  <w:rPr>
                    <w:rFonts w:ascii="Times New Roman" w:eastAsiaTheme="minorEastAsia" w:hAnsi="Times New Roman"/>
                    <w:sz w:val="24"/>
                    <w:lang w:eastAsia="ko-KR"/>
                  </w:rPr>
                  <w:t>Illiberal International Order</w:t>
                </w:r>
                <w:r>
                  <w:rPr>
                    <w:rFonts w:ascii="Times New Roman" w:hAnsi="Times New Roman"/>
                    <w:sz w:val="24"/>
                  </w:rPr>
                  <w:t>”</w:t>
                </w:r>
              </w:p>
              <w:p w:rsidR="00391648" w:rsidRDefault="00391648" w:rsidP="00391648">
                <w:pPr>
                  <w:tabs>
                    <w:tab w:val="left" w:pos="800"/>
                    <w:tab w:val="left" w:pos="1600"/>
                    <w:tab w:val="left" w:pos="2400"/>
                    <w:tab w:val="left" w:pos="3200"/>
                    <w:tab w:val="left" w:pos="4000"/>
                    <w:tab w:val="left" w:pos="4800"/>
                  </w:tabs>
                  <w:jc w:val="left"/>
                  <w:rPr>
                    <w:rFonts w:ascii="Times New Roman" w:eastAsia="Times New Roman" w:hAnsi="Times New Roman"/>
                    <w:color w:val="auto"/>
                    <w:kern w:val="0"/>
                    <w:lang w:eastAsia="ko-KR"/>
                  </w:rPr>
                </w:pPr>
                <w:r>
                  <w:rPr>
                    <w:rFonts w:ascii="Times New Roman Bold Italic" w:hAnsi="Times New Roman Bold Italic"/>
                    <w:sz w:val="24"/>
                  </w:rPr>
                  <w:t>www.asanplenum.org</w:t>
                </w:r>
              </w:p>
              <w:p w:rsidR="00F26B2C" w:rsidRDefault="00F26B2C">
                <w:pPr>
                  <w:tabs>
                    <w:tab w:val="left" w:pos="800"/>
                    <w:tab w:val="left" w:pos="1600"/>
                    <w:tab w:val="left" w:pos="2400"/>
                    <w:tab w:val="left" w:pos="3200"/>
                    <w:tab w:val="left" w:pos="4000"/>
                    <w:tab w:val="left" w:pos="4800"/>
                  </w:tabs>
                  <w:jc w:val="left"/>
                  <w:rPr>
                    <w:rFonts w:ascii="Times New Roman" w:eastAsia="Times New Roman" w:hAnsi="Times New Roman"/>
                    <w:color w:val="auto"/>
                    <w:kern w:val="0"/>
                    <w:lang w:eastAsia="ko-KR"/>
                  </w:rPr>
                </w:pPr>
              </w:p>
            </w:txbxContent>
          </v:textbox>
          <w10:wrap anchorx="page" anchory="page"/>
        </v:rect>
      </w:pict>
    </w:r>
    <w:r w:rsidR="006453B8">
      <w:rPr>
        <w:noProof/>
      </w:rPr>
      <w:drawing>
        <wp:anchor distT="0" distB="0" distL="114300" distR="114300" simplePos="0" relativeHeight="251659264" behindDoc="1" locked="0" layoutInCell="1" allowOverlap="1" wp14:anchorId="2D87926F" wp14:editId="45097B39">
          <wp:simplePos x="0" y="0"/>
          <wp:positionH relativeFrom="page">
            <wp:posOffset>1562100</wp:posOffset>
          </wp:positionH>
          <wp:positionV relativeFrom="page">
            <wp:posOffset>9897110</wp:posOffset>
          </wp:positionV>
          <wp:extent cx="4521200" cy="533400"/>
          <wp:effectExtent l="19050" t="0" r="0" b="0"/>
          <wp:wrapNone/>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4521200" cy="533400"/>
                  </a:xfrm>
                  <a:prstGeom prst="rect">
                    <a:avLst/>
                  </a:prstGeom>
                  <a:noFill/>
                  <a:ln w="9525" cap="flat">
                    <a:noFill/>
                    <a:miter lim="800000"/>
                    <a:headEnd/>
                    <a:tailEnd/>
                  </a:ln>
                </pic:spPr>
              </pic:pic>
            </a:graphicData>
          </a:graphic>
        </wp:anchor>
      </w:drawing>
    </w:r>
    <w:r w:rsidR="00DA49C3">
      <w:rPr>
        <w:noProof/>
      </w:rPr>
      <w:pict>
        <v:line id="_x0000_s2056" style="position:absolute;left:0;text-align:left;z-index:-251656192;mso-position-horizontal-relative:page;mso-position-vertical-relative:page" from="61.9pt,782.45pt" to="535.8pt,782.5pt" coordsize="21600,21600" strokecolor="#7f7f7f" strokeweight="1pt">
          <v:fill o:detectmouseclick="t"/>
          <v:path o:connectlocs="10800,10800"/>
          <v:textbox style="mso-next-textbox:#_x0000_s2056" inset="0,0,0,0">
            <w:txbxContent>
              <w:p w:rsidR="007A0FDC" w:rsidRDefault="007A0FDC" w:rsidP="007A0FDC">
                <w:pPr>
                  <w:tabs>
                    <w:tab w:val="left" w:pos="800"/>
                    <w:tab w:val="left" w:pos="1600"/>
                    <w:tab w:val="left" w:pos="2400"/>
                    <w:tab w:val="left" w:pos="3200"/>
                    <w:tab w:val="left" w:pos="4000"/>
                    <w:tab w:val="left" w:pos="4800"/>
                  </w:tabs>
                  <w:jc w:val="left"/>
                  <w:rPr>
                    <w:rFonts w:ascii="Times New Roman Bold" w:hAnsi="Times New Roman Bold"/>
                    <w:sz w:val="32"/>
                  </w:rPr>
                </w:pPr>
                <w:r w:rsidRPr="00DF6A4A">
                  <w:rPr>
                    <w:rFonts w:ascii="Times New Roman Bold" w:eastAsia="맑은 고딕" w:hAnsi="Times New Roman Bold" w:hint="eastAsia"/>
                    <w:sz w:val="32"/>
                    <w:lang w:eastAsia="ko-KR"/>
                  </w:rPr>
                  <w:t>SESSION SKETCH</w:t>
                </w:r>
              </w:p>
              <w:p w:rsidR="007A0FDC" w:rsidRDefault="007A0FDC" w:rsidP="007A0FDC">
                <w:pPr>
                  <w:tabs>
                    <w:tab w:val="left" w:pos="800"/>
                    <w:tab w:val="left" w:pos="1600"/>
                    <w:tab w:val="left" w:pos="2400"/>
                    <w:tab w:val="left" w:pos="3200"/>
                    <w:tab w:val="left" w:pos="4000"/>
                    <w:tab w:val="left" w:pos="4800"/>
                  </w:tabs>
                  <w:jc w:val="left"/>
                  <w:rPr>
                    <w:rFonts w:ascii="Times New Roman" w:hAnsi="Times New Roman"/>
                    <w:sz w:val="24"/>
                  </w:rPr>
                </w:pPr>
              </w:p>
              <w:p w:rsidR="007A0FDC" w:rsidRDefault="007A0FDC" w:rsidP="007A0FDC">
                <w:pPr>
                  <w:tabs>
                    <w:tab w:val="left" w:pos="800"/>
                    <w:tab w:val="left" w:pos="1600"/>
                    <w:tab w:val="left" w:pos="2400"/>
                    <w:tab w:val="left" w:pos="3200"/>
                    <w:tab w:val="left" w:pos="4000"/>
                    <w:tab w:val="left" w:pos="4800"/>
                  </w:tabs>
                  <w:jc w:val="left"/>
                  <w:rPr>
                    <w:rFonts w:ascii="Times New Roman" w:hAnsi="Times New Roman"/>
                    <w:sz w:val="24"/>
                  </w:rPr>
                </w:pPr>
                <w:proofErr w:type="spellStart"/>
                <w:r>
                  <w:rPr>
                    <w:rFonts w:ascii="Times New Roman" w:hAnsi="Times New Roman"/>
                    <w:sz w:val="24"/>
                  </w:rPr>
                  <w:t>Asan</w:t>
                </w:r>
                <w:proofErr w:type="spellEnd"/>
                <w:r>
                  <w:rPr>
                    <w:rFonts w:ascii="Times New Roman" w:hAnsi="Times New Roman"/>
                    <w:sz w:val="24"/>
                  </w:rPr>
                  <w:t xml:space="preserve"> Plenum 2015: “Is the U.S. Back?”</w:t>
                </w:r>
              </w:p>
              <w:p w:rsidR="007A0FDC" w:rsidRDefault="007A0FDC" w:rsidP="007A0FDC">
                <w:pPr>
                  <w:tabs>
                    <w:tab w:val="left" w:pos="800"/>
                    <w:tab w:val="left" w:pos="1600"/>
                    <w:tab w:val="left" w:pos="2400"/>
                    <w:tab w:val="left" w:pos="3200"/>
                    <w:tab w:val="left" w:pos="4000"/>
                    <w:tab w:val="left" w:pos="4800"/>
                  </w:tabs>
                  <w:jc w:val="left"/>
                  <w:rPr>
                    <w:rFonts w:ascii="Times New Roman" w:eastAsia="Times New Roman" w:hAnsi="Times New Roman"/>
                    <w:color w:val="auto"/>
                    <w:kern w:val="0"/>
                    <w:lang w:eastAsia="ko-KR"/>
                  </w:rPr>
                </w:pPr>
                <w:r>
                  <w:rPr>
                    <w:rFonts w:ascii="Times New Roman Bold Italic" w:hAnsi="Times New Roman Bold Italic"/>
                    <w:sz w:val="24"/>
                  </w:rPr>
                  <w:t>www.asanplenum.org</w:t>
                </w:r>
              </w:p>
              <w:p w:rsidR="00F26B2C" w:rsidRDefault="00F26B2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s>
                  <w:rPr>
                    <w:rFonts w:ascii="Times New Roman" w:eastAsia="Times New Roman" w:hAnsi="Times New Roman"/>
                    <w:color w:val="auto"/>
                    <w:kern w:val="0"/>
                  </w:rPr>
                </w:pPr>
              </w:p>
            </w:txbxContent>
          </v:textbox>
          <w10:wrap anchorx="page" anchory="page"/>
        </v:line>
      </w:pict>
    </w:r>
    <w:r w:rsidR="00DA49C3">
      <w:rPr>
        <w:noProof/>
      </w:rPr>
      <w:pict>
        <v:line id="_x0000_s2057" style="position:absolute;left:0;text-align:left;z-index:-251655168;mso-position-horizontal-relative:page;mso-position-vertical-relative:page" from="61.9pt,128.1pt" to="535.8pt,128.15pt" coordsize="21600,21600" strokecolor="#7f7f7f" strokeweight="1pt">
          <v:fill o:detectmouseclick="t"/>
          <v:path o:connectlocs="10800,10800"/>
          <v:textbox style="mso-next-textbox:#_x0000_s2057" inset="0,0,0,0">
            <w:txbxContent>
              <w:p w:rsidR="00F26B2C" w:rsidRDefault="00F26B2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s>
                  <w:rPr>
                    <w:rFonts w:ascii="Times New Roman" w:eastAsia="Times New Roman" w:hAnsi="Times New Roman"/>
                    <w:color w:val="auto"/>
                    <w:kern w:val="0"/>
                  </w:rPr>
                </w:pPr>
              </w:p>
            </w:txbxContent>
          </v:textbox>
          <w10:wrap anchorx="page" anchory="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2C" w:rsidRDefault="00612B0B">
    <w:pPr>
      <w:pStyle w:val="1"/>
      <w:tabs>
        <w:tab w:val="clear" w:pos="9026"/>
        <w:tab w:val="right" w:pos="9000"/>
      </w:tabs>
      <w:rPr>
        <w:rFonts w:ascii="Times New Roman" w:eastAsia="Times New Roman" w:hAnsi="Times New Roman"/>
        <w:color w:val="auto"/>
        <w:kern w:val="0"/>
      </w:rPr>
    </w:pPr>
    <w:r>
      <w:rPr>
        <w:rFonts w:ascii="Times New Roman" w:eastAsia="Times New Roman" w:hAnsi="Times New Roman"/>
        <w:noProof/>
        <w:color w:val="auto"/>
        <w:kern w:val="0"/>
      </w:rPr>
      <w:drawing>
        <wp:inline distT="0" distB="0" distL="0" distR="0" wp14:anchorId="17C91DD0" wp14:editId="198981D1">
          <wp:extent cx="1056236" cy="1019175"/>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4132" r="869" b="4959"/>
                  <a:stretch/>
                </pic:blipFill>
                <pic:spPr bwMode="auto">
                  <a:xfrm>
                    <a:off x="0" y="0"/>
                    <a:ext cx="1057322" cy="1020223"/>
                  </a:xfrm>
                  <a:prstGeom prst="rect">
                    <a:avLst/>
                  </a:prstGeom>
                  <a:noFill/>
                  <a:ln>
                    <a:noFill/>
                  </a:ln>
                  <a:extLst>
                    <a:ext uri="{53640926-AAD7-44D8-BBD7-CCE9431645EC}">
                      <a14:shadowObscured xmlns:a14="http://schemas.microsoft.com/office/drawing/2010/main"/>
                    </a:ext>
                  </a:extLst>
                </pic:spPr>
              </pic:pic>
            </a:graphicData>
          </a:graphic>
        </wp:inline>
      </w:drawing>
    </w:r>
    <w:r w:rsidR="00DA49C3">
      <w:rPr>
        <w:noProof/>
      </w:rPr>
      <w:pict>
        <v:rect id="_x0000_s2049" style="position:absolute;left:0;text-align:left;margin-left:307.25pt;margin-top:34.45pt;width:260pt;height:68pt;z-index:-251663360;mso-position-horizontal-relative:page;mso-position-vertical-relative:page" coordsize="21600,21600" filled="f" stroked="f">
          <v:fill o:detectmouseclick="t"/>
          <v:stroke joinstyle="round"/>
          <v:path arrowok="t" o:connectlocs="10800,10800"/>
          <v:textbox style="mso-next-textbox:#_x0000_s2049" inset="3pt,3pt,3pt,3pt">
            <w:txbxContent>
              <w:p w:rsidR="00F26B2C" w:rsidRPr="00F26B2C" w:rsidRDefault="00BF69BB">
                <w:pPr>
                  <w:tabs>
                    <w:tab w:val="left" w:pos="800"/>
                    <w:tab w:val="left" w:pos="1600"/>
                    <w:tab w:val="left" w:pos="2400"/>
                    <w:tab w:val="left" w:pos="3200"/>
                    <w:tab w:val="left" w:pos="4000"/>
                    <w:tab w:val="left" w:pos="4800"/>
                  </w:tabs>
                  <w:jc w:val="left"/>
                  <w:rPr>
                    <w:rFonts w:ascii="Times New Roman Bold" w:eastAsia="맑은 고딕" w:hAnsi="Times New Roman Bold" w:hint="eastAsia"/>
                    <w:sz w:val="32"/>
                    <w:lang w:eastAsia="ko-KR"/>
                  </w:rPr>
                </w:pPr>
                <w:r w:rsidRPr="00F26B2C">
                  <w:rPr>
                    <w:rFonts w:ascii="Times New Roman Bold" w:eastAsia="맑은 고딕" w:hAnsi="Times New Roman Bold" w:hint="eastAsia"/>
                    <w:sz w:val="32"/>
                    <w:lang w:eastAsia="ko-KR"/>
                  </w:rPr>
                  <w:t>Session Sketch</w:t>
                </w:r>
              </w:p>
              <w:p w:rsidR="00F26B2C" w:rsidRDefault="00F26B2C">
                <w:pPr>
                  <w:tabs>
                    <w:tab w:val="left" w:pos="800"/>
                    <w:tab w:val="left" w:pos="1600"/>
                    <w:tab w:val="left" w:pos="2400"/>
                    <w:tab w:val="left" w:pos="3200"/>
                    <w:tab w:val="left" w:pos="4000"/>
                    <w:tab w:val="left" w:pos="4800"/>
                  </w:tabs>
                  <w:jc w:val="left"/>
                  <w:rPr>
                    <w:rFonts w:ascii="Times New Roman" w:hAnsi="Times New Roman"/>
                    <w:sz w:val="24"/>
                  </w:rPr>
                </w:pPr>
              </w:p>
              <w:p w:rsidR="00F26B2C" w:rsidRDefault="00E618FD">
                <w:pPr>
                  <w:tabs>
                    <w:tab w:val="left" w:pos="800"/>
                    <w:tab w:val="left" w:pos="1600"/>
                    <w:tab w:val="left" w:pos="2400"/>
                    <w:tab w:val="left" w:pos="3200"/>
                    <w:tab w:val="left" w:pos="4000"/>
                    <w:tab w:val="left" w:pos="4800"/>
                  </w:tabs>
                  <w:jc w:val="left"/>
                  <w:rPr>
                    <w:rFonts w:ascii="Times New Roman" w:hAnsi="Times New Roman"/>
                    <w:sz w:val="24"/>
                  </w:rPr>
                </w:pPr>
                <w:proofErr w:type="spellStart"/>
                <w:r>
                  <w:rPr>
                    <w:rFonts w:ascii="Times New Roman" w:hAnsi="Times New Roman"/>
                    <w:sz w:val="24"/>
                  </w:rPr>
                  <w:t>Asan</w:t>
                </w:r>
                <w:proofErr w:type="spellEnd"/>
                <w:r>
                  <w:rPr>
                    <w:rFonts w:ascii="Times New Roman" w:hAnsi="Times New Roman"/>
                    <w:sz w:val="24"/>
                  </w:rPr>
                  <w:t xml:space="preserve"> Plenum 201</w:t>
                </w:r>
                <w:r w:rsidR="00612B0B">
                  <w:rPr>
                    <w:rFonts w:ascii="Times New Roman" w:hAnsi="Times New Roman"/>
                    <w:sz w:val="24"/>
                  </w:rPr>
                  <w:t>9</w:t>
                </w:r>
                <w:r>
                  <w:rPr>
                    <w:rFonts w:ascii="Times New Roman" w:hAnsi="Times New Roman"/>
                    <w:sz w:val="24"/>
                  </w:rPr>
                  <w:t>: “</w:t>
                </w:r>
                <w:r w:rsidR="00612B0B">
                  <w:rPr>
                    <w:rFonts w:ascii="Times New Roman" w:eastAsiaTheme="minorEastAsia" w:hAnsi="Times New Roman"/>
                    <w:sz w:val="24"/>
                    <w:lang w:eastAsia="ko-KR"/>
                  </w:rPr>
                  <w:t>Korea’s Choice</w:t>
                </w:r>
                <w:r w:rsidR="00F26B2C">
                  <w:rPr>
                    <w:rFonts w:ascii="Times New Roman" w:hAnsi="Times New Roman"/>
                    <w:sz w:val="24"/>
                  </w:rPr>
                  <w:t>”</w:t>
                </w:r>
              </w:p>
              <w:p w:rsidR="00F26B2C" w:rsidRDefault="00F26B2C">
                <w:pPr>
                  <w:tabs>
                    <w:tab w:val="left" w:pos="800"/>
                    <w:tab w:val="left" w:pos="1600"/>
                    <w:tab w:val="left" w:pos="2400"/>
                    <w:tab w:val="left" w:pos="3200"/>
                    <w:tab w:val="left" w:pos="4000"/>
                    <w:tab w:val="left" w:pos="4800"/>
                  </w:tabs>
                  <w:jc w:val="left"/>
                  <w:rPr>
                    <w:rFonts w:ascii="Times New Roman" w:eastAsia="Times New Roman" w:hAnsi="Times New Roman"/>
                    <w:color w:val="auto"/>
                    <w:kern w:val="0"/>
                    <w:lang w:eastAsia="ko-KR"/>
                  </w:rPr>
                </w:pPr>
                <w:r>
                  <w:rPr>
                    <w:rFonts w:ascii="Times New Roman Bold Italic" w:hAnsi="Times New Roman Bold Italic"/>
                    <w:sz w:val="24"/>
                  </w:rPr>
                  <w:t>www.asanplenum.org</w:t>
                </w:r>
              </w:p>
            </w:txbxContent>
          </v:textbox>
          <w10:wrap anchorx="page" anchory="page"/>
        </v:rect>
      </w:pict>
    </w:r>
    <w:r w:rsidR="006453B8">
      <w:rPr>
        <w:noProof/>
      </w:rPr>
      <w:drawing>
        <wp:anchor distT="0" distB="0" distL="114300" distR="114300" simplePos="0" relativeHeight="251654144" behindDoc="1" locked="0" layoutInCell="1" allowOverlap="1" wp14:anchorId="4B45ECD1" wp14:editId="549AE91D">
          <wp:simplePos x="0" y="0"/>
          <wp:positionH relativeFrom="page">
            <wp:posOffset>1562100</wp:posOffset>
          </wp:positionH>
          <wp:positionV relativeFrom="page">
            <wp:posOffset>9897110</wp:posOffset>
          </wp:positionV>
          <wp:extent cx="4521200" cy="533400"/>
          <wp:effectExtent l="1905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521200" cy="533400"/>
                  </a:xfrm>
                  <a:prstGeom prst="rect">
                    <a:avLst/>
                  </a:prstGeom>
                  <a:noFill/>
                  <a:ln w="9525" cap="flat">
                    <a:noFill/>
                    <a:miter lim="800000"/>
                    <a:headEnd/>
                    <a:tailEnd/>
                  </a:ln>
                </pic:spPr>
              </pic:pic>
            </a:graphicData>
          </a:graphic>
        </wp:anchor>
      </w:drawing>
    </w:r>
    <w:r w:rsidR="00DA49C3">
      <w:rPr>
        <w:noProof/>
      </w:rPr>
      <w:pict>
        <v:line id="_x0000_s2051" style="position:absolute;left:0;text-align:left;z-index:-251661312;mso-position-horizontal-relative:page;mso-position-vertical-relative:page" from="61.9pt,782.45pt" to="535.8pt,782.5pt" coordsize="21600,21600" strokecolor="#7f7f7f" strokeweight="1pt">
          <v:fill o:detectmouseclick="t"/>
          <v:path o:connectlocs="10800,10800"/>
          <v:textbox style="mso-next-textbox:#_x0000_s2051" inset="0,0,0,0">
            <w:txbxContent>
              <w:p w:rsidR="00F26B2C" w:rsidRDefault="00F26B2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s>
                  <w:rPr>
                    <w:rFonts w:ascii="Times New Roman" w:eastAsia="Times New Roman" w:hAnsi="Times New Roman"/>
                    <w:color w:val="auto"/>
                    <w:kern w:val="0"/>
                  </w:rPr>
                </w:pPr>
              </w:p>
            </w:txbxContent>
          </v:textbox>
          <w10:wrap anchorx="page" anchory="page"/>
        </v:line>
      </w:pict>
    </w:r>
    <w:r w:rsidR="00DA49C3">
      <w:rPr>
        <w:noProof/>
      </w:rPr>
      <w:pict>
        <v:line id="_x0000_s2052" style="position:absolute;left:0;text-align:left;z-index:-251660288;mso-position-horizontal-relative:page;mso-position-vertical-relative:page" from="61.9pt,128.1pt" to="535.8pt,128.15pt" coordsize="21600,21600" strokecolor="#7f7f7f" strokeweight="1pt">
          <v:fill o:detectmouseclick="t"/>
          <v:path o:connectlocs="10800,10800"/>
          <v:textbox style="mso-next-textbox:#_x0000_s2052" inset="0,0,0,0">
            <w:txbxContent>
              <w:p w:rsidR="00F26B2C" w:rsidRDefault="00F26B2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s>
                  <w:rPr>
                    <w:rFonts w:ascii="Times New Roman" w:eastAsia="Times New Roman" w:hAnsi="Times New Roman"/>
                    <w:color w:val="auto"/>
                    <w:kern w:val="0"/>
                  </w:rPr>
                </w:pPr>
              </w:p>
            </w:txbxContent>
          </v:textbox>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0"/>
      </w:rPr>
    </w:lvl>
    <w:lvl w:ilvl="1">
      <w:start w:val="1"/>
      <w:numFmt w:val="bullet"/>
      <w:lvlText w:val="*"/>
      <w:lvlJc w:val="left"/>
      <w:pPr>
        <w:tabs>
          <w:tab w:val="num" w:pos="180"/>
        </w:tabs>
        <w:ind w:left="180" w:firstLine="720"/>
      </w:pPr>
      <w:rPr>
        <w:rFonts w:hint="default"/>
        <w:position w:val="0"/>
      </w:rPr>
    </w:lvl>
    <w:lvl w:ilvl="2">
      <w:start w:val="1"/>
      <w:numFmt w:val="bullet"/>
      <w:lvlText w:val="*"/>
      <w:lvlJc w:val="left"/>
      <w:pPr>
        <w:tabs>
          <w:tab w:val="num" w:pos="180"/>
        </w:tabs>
        <w:ind w:left="180" w:firstLine="1440"/>
      </w:pPr>
      <w:rPr>
        <w:rFonts w:hint="default"/>
        <w:position w:val="0"/>
      </w:rPr>
    </w:lvl>
    <w:lvl w:ilvl="3">
      <w:start w:val="1"/>
      <w:numFmt w:val="bullet"/>
      <w:lvlText w:val="*"/>
      <w:lvlJc w:val="left"/>
      <w:pPr>
        <w:tabs>
          <w:tab w:val="num" w:pos="180"/>
        </w:tabs>
        <w:ind w:left="180" w:firstLine="2160"/>
      </w:pPr>
      <w:rPr>
        <w:rFonts w:hint="default"/>
        <w:position w:val="0"/>
      </w:rPr>
    </w:lvl>
    <w:lvl w:ilvl="4">
      <w:start w:val="1"/>
      <w:numFmt w:val="bullet"/>
      <w:lvlText w:val="*"/>
      <w:lvlJc w:val="left"/>
      <w:pPr>
        <w:tabs>
          <w:tab w:val="num" w:pos="180"/>
        </w:tabs>
        <w:ind w:left="180" w:firstLine="2880"/>
      </w:pPr>
      <w:rPr>
        <w:rFonts w:hint="default"/>
        <w:position w:val="0"/>
      </w:rPr>
    </w:lvl>
    <w:lvl w:ilvl="5">
      <w:start w:val="1"/>
      <w:numFmt w:val="bullet"/>
      <w:lvlText w:val="*"/>
      <w:lvlJc w:val="left"/>
      <w:pPr>
        <w:tabs>
          <w:tab w:val="num" w:pos="180"/>
        </w:tabs>
        <w:ind w:left="180" w:firstLine="3600"/>
      </w:pPr>
      <w:rPr>
        <w:rFonts w:hint="default"/>
        <w:position w:val="0"/>
      </w:rPr>
    </w:lvl>
    <w:lvl w:ilvl="6">
      <w:start w:val="1"/>
      <w:numFmt w:val="bullet"/>
      <w:lvlText w:val="*"/>
      <w:lvlJc w:val="left"/>
      <w:pPr>
        <w:tabs>
          <w:tab w:val="num" w:pos="180"/>
        </w:tabs>
        <w:ind w:left="180" w:firstLine="4320"/>
      </w:pPr>
      <w:rPr>
        <w:rFonts w:hint="default"/>
        <w:position w:val="0"/>
      </w:rPr>
    </w:lvl>
    <w:lvl w:ilvl="7">
      <w:start w:val="1"/>
      <w:numFmt w:val="bullet"/>
      <w:lvlText w:val="*"/>
      <w:lvlJc w:val="left"/>
      <w:pPr>
        <w:tabs>
          <w:tab w:val="num" w:pos="180"/>
        </w:tabs>
        <w:ind w:left="180" w:firstLine="5040"/>
      </w:pPr>
      <w:rPr>
        <w:rFonts w:hint="default"/>
        <w:position w:val="0"/>
      </w:rPr>
    </w:lvl>
    <w:lvl w:ilvl="8">
      <w:start w:val="1"/>
      <w:numFmt w:val="bullet"/>
      <w:lvlText w:val="*"/>
      <w:lvlJc w:val="left"/>
      <w:pPr>
        <w:tabs>
          <w:tab w:val="num" w:pos="180"/>
        </w:tabs>
        <w:ind w:left="180"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80"/>
        </w:tabs>
        <w:ind w:left="180" w:firstLine="0"/>
      </w:pPr>
      <w:rPr>
        <w:rFonts w:hint="default"/>
        <w:position w:val="0"/>
      </w:rPr>
    </w:lvl>
    <w:lvl w:ilvl="1">
      <w:start w:val="1"/>
      <w:numFmt w:val="bullet"/>
      <w:lvlText w:val="*"/>
      <w:lvlJc w:val="left"/>
      <w:pPr>
        <w:tabs>
          <w:tab w:val="num" w:pos="180"/>
        </w:tabs>
        <w:ind w:left="180" w:firstLine="720"/>
      </w:pPr>
      <w:rPr>
        <w:rFonts w:hint="default"/>
        <w:position w:val="0"/>
      </w:rPr>
    </w:lvl>
    <w:lvl w:ilvl="2">
      <w:start w:val="1"/>
      <w:numFmt w:val="bullet"/>
      <w:lvlText w:val="*"/>
      <w:lvlJc w:val="left"/>
      <w:pPr>
        <w:tabs>
          <w:tab w:val="num" w:pos="180"/>
        </w:tabs>
        <w:ind w:left="180" w:firstLine="1440"/>
      </w:pPr>
      <w:rPr>
        <w:rFonts w:hint="default"/>
        <w:position w:val="0"/>
      </w:rPr>
    </w:lvl>
    <w:lvl w:ilvl="3">
      <w:start w:val="1"/>
      <w:numFmt w:val="bullet"/>
      <w:lvlText w:val="*"/>
      <w:lvlJc w:val="left"/>
      <w:pPr>
        <w:tabs>
          <w:tab w:val="num" w:pos="180"/>
        </w:tabs>
        <w:ind w:left="180" w:firstLine="2160"/>
      </w:pPr>
      <w:rPr>
        <w:rFonts w:hint="default"/>
        <w:position w:val="0"/>
      </w:rPr>
    </w:lvl>
    <w:lvl w:ilvl="4">
      <w:start w:val="1"/>
      <w:numFmt w:val="bullet"/>
      <w:lvlText w:val="*"/>
      <w:lvlJc w:val="left"/>
      <w:pPr>
        <w:tabs>
          <w:tab w:val="num" w:pos="180"/>
        </w:tabs>
        <w:ind w:left="180" w:firstLine="2880"/>
      </w:pPr>
      <w:rPr>
        <w:rFonts w:hint="default"/>
        <w:position w:val="0"/>
      </w:rPr>
    </w:lvl>
    <w:lvl w:ilvl="5">
      <w:start w:val="1"/>
      <w:numFmt w:val="bullet"/>
      <w:lvlText w:val="*"/>
      <w:lvlJc w:val="left"/>
      <w:pPr>
        <w:tabs>
          <w:tab w:val="num" w:pos="180"/>
        </w:tabs>
        <w:ind w:left="180" w:firstLine="3600"/>
      </w:pPr>
      <w:rPr>
        <w:rFonts w:hint="default"/>
        <w:position w:val="0"/>
      </w:rPr>
    </w:lvl>
    <w:lvl w:ilvl="6">
      <w:start w:val="1"/>
      <w:numFmt w:val="bullet"/>
      <w:lvlText w:val="*"/>
      <w:lvlJc w:val="left"/>
      <w:pPr>
        <w:tabs>
          <w:tab w:val="num" w:pos="180"/>
        </w:tabs>
        <w:ind w:left="180" w:firstLine="4320"/>
      </w:pPr>
      <w:rPr>
        <w:rFonts w:hint="default"/>
        <w:position w:val="0"/>
      </w:rPr>
    </w:lvl>
    <w:lvl w:ilvl="7">
      <w:start w:val="1"/>
      <w:numFmt w:val="bullet"/>
      <w:lvlText w:val="*"/>
      <w:lvlJc w:val="left"/>
      <w:pPr>
        <w:tabs>
          <w:tab w:val="num" w:pos="180"/>
        </w:tabs>
        <w:ind w:left="180" w:firstLine="5040"/>
      </w:pPr>
      <w:rPr>
        <w:rFonts w:hint="default"/>
        <w:position w:val="0"/>
      </w:rPr>
    </w:lvl>
    <w:lvl w:ilvl="8">
      <w:start w:val="1"/>
      <w:numFmt w:val="bullet"/>
      <w:lvlText w:val="*"/>
      <w:lvlJc w:val="left"/>
      <w:pPr>
        <w:tabs>
          <w:tab w:val="num" w:pos="180"/>
        </w:tabs>
        <w:ind w:left="180" w:firstLine="5760"/>
      </w:pPr>
      <w:rPr>
        <w:rFonts w:hint="default"/>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300A"/>
    <w:rsid w:val="0004223E"/>
    <w:rsid w:val="00056A0B"/>
    <w:rsid w:val="00071BA6"/>
    <w:rsid w:val="00077F25"/>
    <w:rsid w:val="000B7448"/>
    <w:rsid w:val="000C3DE9"/>
    <w:rsid w:val="000D45BE"/>
    <w:rsid w:val="000E4959"/>
    <w:rsid w:val="000F4125"/>
    <w:rsid w:val="00104C24"/>
    <w:rsid w:val="00111F01"/>
    <w:rsid w:val="001134DF"/>
    <w:rsid w:val="00140F83"/>
    <w:rsid w:val="00156084"/>
    <w:rsid w:val="00165EAF"/>
    <w:rsid w:val="00180CCD"/>
    <w:rsid w:val="0019119C"/>
    <w:rsid w:val="001A1E61"/>
    <w:rsid w:val="001B139C"/>
    <w:rsid w:val="001D029D"/>
    <w:rsid w:val="001D0542"/>
    <w:rsid w:val="001D21CF"/>
    <w:rsid w:val="001D5DDF"/>
    <w:rsid w:val="001F47C0"/>
    <w:rsid w:val="00210BA5"/>
    <w:rsid w:val="00237913"/>
    <w:rsid w:val="00242B65"/>
    <w:rsid w:val="00265C6E"/>
    <w:rsid w:val="0029081E"/>
    <w:rsid w:val="002A0491"/>
    <w:rsid w:val="002C01C4"/>
    <w:rsid w:val="002D2BB9"/>
    <w:rsid w:val="002D3D8B"/>
    <w:rsid w:val="00301BCD"/>
    <w:rsid w:val="00306B94"/>
    <w:rsid w:val="0035787A"/>
    <w:rsid w:val="0036466B"/>
    <w:rsid w:val="00365965"/>
    <w:rsid w:val="003664B0"/>
    <w:rsid w:val="003710F6"/>
    <w:rsid w:val="00371BBF"/>
    <w:rsid w:val="00391648"/>
    <w:rsid w:val="003A1FF0"/>
    <w:rsid w:val="003B1C52"/>
    <w:rsid w:val="003B2762"/>
    <w:rsid w:val="003C4432"/>
    <w:rsid w:val="003E1CCF"/>
    <w:rsid w:val="003F6539"/>
    <w:rsid w:val="003F797C"/>
    <w:rsid w:val="00402F71"/>
    <w:rsid w:val="00413CE9"/>
    <w:rsid w:val="00420E59"/>
    <w:rsid w:val="00421D96"/>
    <w:rsid w:val="00425A71"/>
    <w:rsid w:val="00441B4E"/>
    <w:rsid w:val="00467D1D"/>
    <w:rsid w:val="00495F62"/>
    <w:rsid w:val="004B3FA2"/>
    <w:rsid w:val="004D0773"/>
    <w:rsid w:val="004D3888"/>
    <w:rsid w:val="0050231D"/>
    <w:rsid w:val="00504F29"/>
    <w:rsid w:val="005324CA"/>
    <w:rsid w:val="00545979"/>
    <w:rsid w:val="005573F2"/>
    <w:rsid w:val="005703FF"/>
    <w:rsid w:val="0057050B"/>
    <w:rsid w:val="005708E7"/>
    <w:rsid w:val="0057745D"/>
    <w:rsid w:val="005A73A2"/>
    <w:rsid w:val="005C3F8D"/>
    <w:rsid w:val="005C6692"/>
    <w:rsid w:val="00600B8F"/>
    <w:rsid w:val="00612B0B"/>
    <w:rsid w:val="00632874"/>
    <w:rsid w:val="00640A5A"/>
    <w:rsid w:val="006453B8"/>
    <w:rsid w:val="00663BAD"/>
    <w:rsid w:val="006659DF"/>
    <w:rsid w:val="00696B9B"/>
    <w:rsid w:val="006C0EA4"/>
    <w:rsid w:val="006D53B5"/>
    <w:rsid w:val="006E24F1"/>
    <w:rsid w:val="006E52F0"/>
    <w:rsid w:val="00702615"/>
    <w:rsid w:val="00707409"/>
    <w:rsid w:val="007258E9"/>
    <w:rsid w:val="00735470"/>
    <w:rsid w:val="00735BFF"/>
    <w:rsid w:val="00742AB2"/>
    <w:rsid w:val="00761F86"/>
    <w:rsid w:val="007A0FDC"/>
    <w:rsid w:val="007A5F61"/>
    <w:rsid w:val="007B20A8"/>
    <w:rsid w:val="007B39B6"/>
    <w:rsid w:val="007F5807"/>
    <w:rsid w:val="00802FCE"/>
    <w:rsid w:val="008108CA"/>
    <w:rsid w:val="0083390B"/>
    <w:rsid w:val="00845895"/>
    <w:rsid w:val="0086162B"/>
    <w:rsid w:val="0089056B"/>
    <w:rsid w:val="008C6DA4"/>
    <w:rsid w:val="008E10FA"/>
    <w:rsid w:val="008E66DA"/>
    <w:rsid w:val="00900964"/>
    <w:rsid w:val="00915E2D"/>
    <w:rsid w:val="00925A7A"/>
    <w:rsid w:val="009260A9"/>
    <w:rsid w:val="00966FE3"/>
    <w:rsid w:val="009815B3"/>
    <w:rsid w:val="00981B2E"/>
    <w:rsid w:val="009844B1"/>
    <w:rsid w:val="00985EB7"/>
    <w:rsid w:val="009C3052"/>
    <w:rsid w:val="009C35D0"/>
    <w:rsid w:val="009D2BF8"/>
    <w:rsid w:val="00A02408"/>
    <w:rsid w:val="00A0324C"/>
    <w:rsid w:val="00A037EB"/>
    <w:rsid w:val="00A075E9"/>
    <w:rsid w:val="00A300C1"/>
    <w:rsid w:val="00A43413"/>
    <w:rsid w:val="00A519FE"/>
    <w:rsid w:val="00A62645"/>
    <w:rsid w:val="00A74411"/>
    <w:rsid w:val="00A77AC1"/>
    <w:rsid w:val="00AE06CE"/>
    <w:rsid w:val="00AE3077"/>
    <w:rsid w:val="00B0601B"/>
    <w:rsid w:val="00B14D0E"/>
    <w:rsid w:val="00B152BB"/>
    <w:rsid w:val="00B332B5"/>
    <w:rsid w:val="00B64C2F"/>
    <w:rsid w:val="00B82B2B"/>
    <w:rsid w:val="00B95962"/>
    <w:rsid w:val="00BB565A"/>
    <w:rsid w:val="00BC1337"/>
    <w:rsid w:val="00BD160D"/>
    <w:rsid w:val="00BF03E4"/>
    <w:rsid w:val="00BF187B"/>
    <w:rsid w:val="00BF69BB"/>
    <w:rsid w:val="00C054E9"/>
    <w:rsid w:val="00C23C8B"/>
    <w:rsid w:val="00C322E9"/>
    <w:rsid w:val="00C34268"/>
    <w:rsid w:val="00C40F32"/>
    <w:rsid w:val="00C40FC7"/>
    <w:rsid w:val="00C51F5C"/>
    <w:rsid w:val="00C712DF"/>
    <w:rsid w:val="00C7207D"/>
    <w:rsid w:val="00CA3035"/>
    <w:rsid w:val="00CA6CD2"/>
    <w:rsid w:val="00CA7387"/>
    <w:rsid w:val="00CD103E"/>
    <w:rsid w:val="00CF71EE"/>
    <w:rsid w:val="00D012DB"/>
    <w:rsid w:val="00D2040D"/>
    <w:rsid w:val="00D22023"/>
    <w:rsid w:val="00D22D7E"/>
    <w:rsid w:val="00D258BA"/>
    <w:rsid w:val="00D268DD"/>
    <w:rsid w:val="00D32665"/>
    <w:rsid w:val="00D34902"/>
    <w:rsid w:val="00D44902"/>
    <w:rsid w:val="00D45605"/>
    <w:rsid w:val="00D62FAD"/>
    <w:rsid w:val="00D65675"/>
    <w:rsid w:val="00D866EB"/>
    <w:rsid w:val="00D92088"/>
    <w:rsid w:val="00DA49C3"/>
    <w:rsid w:val="00DA6A57"/>
    <w:rsid w:val="00DD300A"/>
    <w:rsid w:val="00DD557E"/>
    <w:rsid w:val="00DE270D"/>
    <w:rsid w:val="00DE5503"/>
    <w:rsid w:val="00DF2A3F"/>
    <w:rsid w:val="00DF31E7"/>
    <w:rsid w:val="00DF6A4A"/>
    <w:rsid w:val="00E23F6C"/>
    <w:rsid w:val="00E262E4"/>
    <w:rsid w:val="00E57055"/>
    <w:rsid w:val="00E618FD"/>
    <w:rsid w:val="00EA4EE1"/>
    <w:rsid w:val="00EB448B"/>
    <w:rsid w:val="00EC06A3"/>
    <w:rsid w:val="00EC2A25"/>
    <w:rsid w:val="00ED39F1"/>
    <w:rsid w:val="00EE0211"/>
    <w:rsid w:val="00EE2BB6"/>
    <w:rsid w:val="00EE3663"/>
    <w:rsid w:val="00EF51D1"/>
    <w:rsid w:val="00F009CA"/>
    <w:rsid w:val="00F03ADB"/>
    <w:rsid w:val="00F216FD"/>
    <w:rsid w:val="00F22510"/>
    <w:rsid w:val="00F26B2C"/>
    <w:rsid w:val="00F3312C"/>
    <w:rsid w:val="00F34FFD"/>
    <w:rsid w:val="00F36482"/>
    <w:rsid w:val="00F5130A"/>
    <w:rsid w:val="00F5133C"/>
    <w:rsid w:val="00F558FD"/>
    <w:rsid w:val="00F6237F"/>
    <w:rsid w:val="00F9523A"/>
    <w:rsid w:val="00F95338"/>
    <w:rsid w:val="00FD0427"/>
    <w:rsid w:val="00FE3451"/>
    <w:rsid w:val="00FE5644"/>
    <w:rsid w:val="00FE66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40A5A"/>
    <w:pPr>
      <w:widowControl w:val="0"/>
      <w:jc w:val="both"/>
    </w:pPr>
    <w:rPr>
      <w:rFonts w:ascii="Lucida Grande" w:eastAsia="ヒラギノ角ゴ Pro W3" w:hAnsi="Lucida Grande"/>
      <w:color w:val="000000"/>
      <w:kern w:val="2"/>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머리글1"/>
    <w:rsid w:val="00640A5A"/>
    <w:pPr>
      <w:widowControl w:val="0"/>
      <w:tabs>
        <w:tab w:val="center" w:pos="4513"/>
        <w:tab w:val="right" w:pos="9026"/>
      </w:tabs>
      <w:jc w:val="both"/>
    </w:pPr>
    <w:rPr>
      <w:rFonts w:ascii="Lucida Grande" w:eastAsia="ヒラギノ角ゴ Pro W3" w:hAnsi="Lucida Grande"/>
      <w:color w:val="000000"/>
      <w:kern w:val="2"/>
    </w:rPr>
  </w:style>
  <w:style w:type="paragraph" w:customStyle="1" w:styleId="a3">
    <w:name w:val="자유 형식"/>
    <w:rsid w:val="00640A5A"/>
    <w:pPr>
      <w:spacing w:after="200" w:line="276" w:lineRule="auto"/>
      <w:jc w:val="both"/>
    </w:pPr>
    <w:rPr>
      <w:rFonts w:ascii="Lucida Grande" w:eastAsia="ヒラギノ角ゴ Pro W3" w:hAnsi="Lucida Grande"/>
      <w:color w:val="000000"/>
      <w:kern w:val="2"/>
    </w:rPr>
  </w:style>
  <w:style w:type="paragraph" w:styleId="a4">
    <w:name w:val="header"/>
    <w:basedOn w:val="a"/>
    <w:link w:val="Char"/>
    <w:locked/>
    <w:rsid w:val="00BF69BB"/>
    <w:pPr>
      <w:tabs>
        <w:tab w:val="center" w:pos="4513"/>
        <w:tab w:val="right" w:pos="9026"/>
      </w:tabs>
      <w:snapToGrid w:val="0"/>
    </w:pPr>
  </w:style>
  <w:style w:type="character" w:customStyle="1" w:styleId="Char">
    <w:name w:val="머리글 Char"/>
    <w:link w:val="a4"/>
    <w:rsid w:val="00BF69BB"/>
    <w:rPr>
      <w:rFonts w:ascii="Lucida Grande" w:eastAsia="ヒラギノ角ゴ Pro W3" w:hAnsi="Lucida Grande"/>
      <w:color w:val="000000"/>
      <w:kern w:val="2"/>
      <w:szCs w:val="24"/>
      <w:lang w:eastAsia="en-US"/>
    </w:rPr>
  </w:style>
  <w:style w:type="paragraph" w:styleId="a5">
    <w:name w:val="footer"/>
    <w:basedOn w:val="a"/>
    <w:link w:val="Char0"/>
    <w:locked/>
    <w:rsid w:val="00BF69BB"/>
    <w:pPr>
      <w:tabs>
        <w:tab w:val="center" w:pos="4513"/>
        <w:tab w:val="right" w:pos="9026"/>
      </w:tabs>
      <w:snapToGrid w:val="0"/>
    </w:pPr>
  </w:style>
  <w:style w:type="character" w:customStyle="1" w:styleId="Char0">
    <w:name w:val="바닥글 Char"/>
    <w:link w:val="a5"/>
    <w:rsid w:val="00BF69BB"/>
    <w:rPr>
      <w:rFonts w:ascii="Lucida Grande" w:eastAsia="ヒラギノ角ゴ Pro W3" w:hAnsi="Lucida Grande"/>
      <w:color w:val="000000"/>
      <w:kern w:val="2"/>
      <w:szCs w:val="24"/>
      <w:lang w:eastAsia="en-US"/>
    </w:rPr>
  </w:style>
  <w:style w:type="paragraph" w:customStyle="1" w:styleId="Body1">
    <w:name w:val="Body 1"/>
    <w:rsid w:val="005324CA"/>
    <w:rPr>
      <w:rFonts w:ascii="Helvetica" w:eastAsia="Arial Unicode MS" w:hAnsi="Helvetica"/>
      <w:color w:val="000000"/>
      <w:sz w:val="24"/>
    </w:rPr>
  </w:style>
  <w:style w:type="paragraph" w:styleId="a6">
    <w:name w:val="Balloon Text"/>
    <w:basedOn w:val="a"/>
    <w:link w:val="Char1"/>
    <w:locked/>
    <w:rsid w:val="00CF71EE"/>
    <w:rPr>
      <w:rFonts w:ascii="맑은 고딕" w:eastAsia="맑은 고딕" w:hAnsi="맑은 고딕"/>
      <w:sz w:val="18"/>
      <w:szCs w:val="18"/>
    </w:rPr>
  </w:style>
  <w:style w:type="character" w:customStyle="1" w:styleId="Char1">
    <w:name w:val="풍선 도움말 텍스트 Char"/>
    <w:link w:val="a6"/>
    <w:rsid w:val="00CF71EE"/>
    <w:rPr>
      <w:rFonts w:ascii="맑은 고딕" w:eastAsia="맑은 고딕" w:hAnsi="맑은 고딕" w:cs="Times New Roman"/>
      <w:color w:val="000000"/>
      <w:kern w:val="2"/>
      <w:sz w:val="18"/>
      <w:szCs w:val="18"/>
      <w:lang w:eastAsia="en-US"/>
    </w:rPr>
  </w:style>
  <w:style w:type="paragraph" w:customStyle="1" w:styleId="a7">
    <w:name w:val="바탕글"/>
    <w:basedOn w:val="a"/>
    <w:rsid w:val="00A0324C"/>
    <w:pPr>
      <w:wordWrap w:val="0"/>
      <w:autoSpaceDE w:val="0"/>
      <w:autoSpaceDN w:val="0"/>
      <w:spacing w:line="384" w:lineRule="auto"/>
      <w:textAlignment w:val="baseline"/>
    </w:pPr>
    <w:rPr>
      <w:rFonts w:ascii="굴림" w:eastAsia="굴림" w:hAnsi="굴림" w:cs="굴림"/>
      <w:kern w:val="0"/>
      <w:szCs w:val="20"/>
      <w:lang w:eastAsia="ko-KR"/>
    </w:rPr>
  </w:style>
  <w:style w:type="character" w:styleId="a8">
    <w:name w:val="Strong"/>
    <w:uiPriority w:val="22"/>
    <w:qFormat/>
    <w:locked/>
    <w:rsid w:val="001B13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2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D1615-5CCE-4826-B59E-519CDE3C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315</Words>
  <Characters>1802</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15</cp:revision>
  <cp:lastPrinted>2016-04-21T06:34:00Z</cp:lastPrinted>
  <dcterms:created xsi:type="dcterms:W3CDTF">2019-04-14T23:43:00Z</dcterms:created>
  <dcterms:modified xsi:type="dcterms:W3CDTF">2019-04-23T07:36:00Z</dcterms:modified>
</cp:coreProperties>
</file>