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48" w:type="dxa"/>
        <w:tblLook w:val="04A0"/>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F76B00">
        <w:trPr>
          <w:trHeight w:val="381"/>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74260B" w:rsidP="00CC7D03">
            <w:pPr>
              <w:rPr>
                <w:rFonts w:ascii="Times New Roman" w:hAnsi="Times New Roman" w:cs="Times New Roman"/>
                <w:sz w:val="26"/>
                <w:szCs w:val="26"/>
              </w:rPr>
            </w:pPr>
            <w:r>
              <w:rPr>
                <w:rFonts w:ascii="Times New Roman" w:hAnsi="Times New Roman" w:cs="Times New Roman" w:hint="eastAsia"/>
                <w:sz w:val="26"/>
                <w:szCs w:val="26"/>
              </w:rPr>
              <w:t>April</w:t>
            </w:r>
            <w:r w:rsidR="000E745F">
              <w:rPr>
                <w:rFonts w:ascii="Times New Roman" w:hAnsi="Times New Roman" w:cs="Times New Roman" w:hint="eastAsia"/>
                <w:sz w:val="26"/>
                <w:szCs w:val="26"/>
              </w:rPr>
              <w:t>.</w:t>
            </w:r>
            <w:r w:rsidR="00C06419">
              <w:rPr>
                <w:rFonts w:ascii="Times New Roman" w:hAnsi="Times New Roman" w:cs="Times New Roman" w:hint="eastAsia"/>
                <w:sz w:val="26"/>
                <w:szCs w:val="26"/>
              </w:rPr>
              <w:t xml:space="preserve"> </w:t>
            </w:r>
            <w:r w:rsidR="00CC7D03">
              <w:rPr>
                <w:rFonts w:ascii="Times New Roman" w:hAnsi="Times New Roman" w:cs="Times New Roman" w:hint="eastAsia"/>
                <w:sz w:val="26"/>
                <w:szCs w:val="26"/>
              </w:rPr>
              <w:t>9</w:t>
            </w:r>
            <w:r w:rsidR="008A0FB1">
              <w:rPr>
                <w:rFonts w:ascii="Times New Roman" w:hAnsi="Times New Roman" w:cs="Times New Roman" w:hint="eastAsia"/>
                <w:sz w:val="26"/>
                <w:szCs w:val="26"/>
              </w:rPr>
              <w:t>, 201</w:t>
            </w:r>
            <w:r>
              <w:rPr>
                <w:rFonts w:ascii="Times New Roman" w:hAnsi="Times New Roman" w:cs="Times New Roman" w:hint="eastAsia"/>
                <w:sz w:val="26"/>
                <w:szCs w:val="26"/>
              </w:rPr>
              <w:t>5</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F76B00">
        <w:trPr>
          <w:trHeight w:val="737"/>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246DB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246DB0">
              <w:rPr>
                <w:rFonts w:ascii="Times New Roman" w:hAnsi="Times New Roman" w:cs="Times New Roman" w:hint="eastAsia"/>
                <w:sz w:val="26"/>
                <w:szCs w:val="26"/>
              </w:rPr>
              <w:t>6</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Pr="00930B76" w:rsidRDefault="00A31DD5" w:rsidP="00D71650">
            <w:pPr>
              <w:rPr>
                <w:rFonts w:ascii="Times New Roman" w:hAnsi="Times New Roman" w:cs="Times New Roman"/>
                <w:sz w:val="26"/>
                <w:szCs w:val="26"/>
              </w:rPr>
            </w:pPr>
            <w:r>
              <w:rPr>
                <w:rFonts w:ascii="Times New Roman" w:hAnsi="Times New Roman" w:cs="Times New Roman" w:hint="eastAsia"/>
                <w:sz w:val="26"/>
                <w:szCs w:val="26"/>
              </w:rPr>
              <w:t xml:space="preserve">Ms </w:t>
            </w:r>
            <w:r w:rsidR="003E7517">
              <w:rPr>
                <w:rFonts w:ascii="Times New Roman" w:hAnsi="Times New Roman" w:cs="Times New Roman" w:hint="eastAsia"/>
                <w:sz w:val="26"/>
                <w:szCs w:val="26"/>
              </w:rPr>
              <w:t>Heesun Kim</w:t>
            </w:r>
          </w:p>
        </w:tc>
      </w:tr>
      <w:tr w:rsidR="005628BC" w:rsidRPr="00804BF2" w:rsidTr="00F76B00">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385140"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3E7517" w:rsidRPr="00385140">
              <w:rPr>
                <w:rFonts w:ascii="Times New Roman" w:hAnsi="Times New Roman" w:cs="Times New Roman" w:hint="eastAsia"/>
                <w:sz w:val="26"/>
                <w:szCs w:val="26"/>
              </w:rPr>
              <w:t>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263B3E" w:rsidP="00F76B00">
            <w:pPr>
              <w:rPr>
                <w:rFonts w:ascii="Times New Roman" w:hAnsi="Times New Roman" w:cs="Times New Roman"/>
                <w:sz w:val="26"/>
                <w:szCs w:val="26"/>
              </w:rPr>
            </w:pPr>
            <w:hyperlink r:id="rId9" w:history="1">
              <w:r w:rsidR="00804BF2" w:rsidRPr="00930B76">
                <w:rPr>
                  <w:rStyle w:val="a8"/>
                  <w:rFonts w:ascii="Times New Roman" w:hAnsi="Times New Roman" w:cs="Times New Roman"/>
                  <w:sz w:val="26"/>
                  <w:szCs w:val="26"/>
                </w:rPr>
                <w:t>communications@asaninst.org</w:t>
              </w:r>
            </w:hyperlink>
          </w:p>
        </w:tc>
      </w:tr>
    </w:tbl>
    <w:p w:rsidR="00F82EF0" w:rsidRDefault="00263B3E">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7.1pt;width:475.2pt;height:6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" strokecolor="black [3213]" strokeweight="1.5pt">
            <v:textbox style="mso-next-textbox:#Text Box 2">
              <w:txbxContent>
                <w:p w:rsidR="0074260B" w:rsidRPr="003601DF" w:rsidRDefault="0074260B" w:rsidP="00EE63FC">
                  <w:pPr>
                    <w:spacing w:beforeLines="50" w:afterLines="50" w:line="276" w:lineRule="auto"/>
                    <w:jc w:val="center"/>
                    <w:rPr>
                      <w:rFonts w:ascii="Times New Roman" w:hAnsi="Times New Roman" w:cs="Times New Roman"/>
                      <w:b/>
                      <w:sz w:val="36"/>
                      <w:szCs w:val="32"/>
                    </w:rPr>
                  </w:pPr>
                  <w:r w:rsidRPr="003601DF">
                    <w:rPr>
                      <w:rFonts w:ascii="Times New Roman" w:hAnsi="Times New Roman" w:cs="Times New Roman"/>
                      <w:b/>
                      <w:sz w:val="36"/>
                      <w:szCs w:val="32"/>
                    </w:rPr>
                    <w:t xml:space="preserve">The Asan </w:t>
                  </w:r>
                  <w:r w:rsidRPr="003601DF">
                    <w:rPr>
                      <w:rFonts w:ascii="Times New Roman" w:hAnsi="Times New Roman" w:cs="Times New Roman" w:hint="eastAsia"/>
                      <w:b/>
                      <w:sz w:val="36"/>
                      <w:szCs w:val="32"/>
                    </w:rPr>
                    <w:t xml:space="preserve">Plenum 2015, </w:t>
                  </w:r>
                  <w:r w:rsidRPr="003601DF">
                    <w:rPr>
                      <w:rFonts w:ascii="Times New Roman" w:hAnsi="Times New Roman" w:cs="Times New Roman"/>
                      <w:b/>
                      <w:sz w:val="36"/>
                      <w:szCs w:val="32"/>
                    </w:rPr>
                    <w:t>“</w:t>
                  </w:r>
                  <w:r w:rsidRPr="003601DF">
                    <w:rPr>
                      <w:rFonts w:ascii="Times New Roman" w:hAnsi="Times New Roman" w:cs="Times New Roman" w:hint="eastAsia"/>
                      <w:b/>
                      <w:sz w:val="36"/>
                      <w:szCs w:val="32"/>
                    </w:rPr>
                    <w:t>Is the U.S. Back?</w:t>
                  </w:r>
                  <w:r w:rsidRPr="003601DF">
                    <w:rPr>
                      <w:rFonts w:ascii="Times New Roman" w:hAnsi="Times New Roman" w:cs="Times New Roman"/>
                      <w:b/>
                      <w:sz w:val="36"/>
                      <w:szCs w:val="32"/>
                    </w:rPr>
                    <w:t>”</w:t>
                  </w:r>
                </w:p>
                <w:p w:rsidR="0074260B" w:rsidRPr="00321471" w:rsidRDefault="0074260B" w:rsidP="00EE63FC">
                  <w:pPr>
                    <w:pStyle w:val="a7"/>
                    <w:numPr>
                      <w:ilvl w:val="0"/>
                      <w:numId w:val="31"/>
                    </w:numPr>
                    <w:spacing w:beforeLines="50" w:afterLines="50" w:line="360" w:lineRule="auto"/>
                    <w:ind w:leftChars="0"/>
                    <w:rPr>
                      <w:rFonts w:ascii="Times New Roman" w:hAnsi="Times New Roman" w:cs="Times New Roman"/>
                      <w:sz w:val="28"/>
                      <w:szCs w:val="28"/>
                    </w:rPr>
                  </w:pPr>
                  <w:r w:rsidRPr="00321471">
                    <w:rPr>
                      <w:rFonts w:ascii="Times New Roman" w:hAnsi="Times New Roman" w:cs="Times New Roman" w:hint="eastAsia"/>
                      <w:sz w:val="28"/>
                      <w:szCs w:val="28"/>
                    </w:rPr>
                    <w:t>April 2</w:t>
                  </w:r>
                  <w:r>
                    <w:rPr>
                      <w:rFonts w:ascii="Times New Roman" w:hAnsi="Times New Roman" w:cs="Times New Roman" w:hint="eastAsia"/>
                      <w:sz w:val="28"/>
                      <w:szCs w:val="28"/>
                    </w:rPr>
                    <w:t>8</w:t>
                  </w:r>
                  <w:r w:rsidRPr="00321471">
                    <w:rPr>
                      <w:rFonts w:ascii="Times New Roman" w:hAnsi="Times New Roman" w:cs="Times New Roman" w:hint="eastAsia"/>
                      <w:sz w:val="28"/>
                      <w:szCs w:val="28"/>
                    </w:rPr>
                    <w:t>-2</w:t>
                  </w:r>
                  <w:r>
                    <w:rPr>
                      <w:rFonts w:ascii="Times New Roman" w:hAnsi="Times New Roman" w:cs="Times New Roman" w:hint="eastAsia"/>
                      <w:sz w:val="28"/>
                      <w:szCs w:val="28"/>
                    </w:rPr>
                    <w:t>9, t</w:t>
                  </w:r>
                  <w:r w:rsidRPr="00321471">
                    <w:rPr>
                      <w:rFonts w:ascii="Times New Roman" w:hAnsi="Times New Roman" w:cs="Times New Roman" w:hint="eastAsia"/>
                      <w:sz w:val="28"/>
                      <w:szCs w:val="28"/>
                    </w:rPr>
                    <w:t>he Grand Hyatt Hotel, Seoul</w:t>
                  </w:r>
                </w:p>
                <w:p w:rsidR="00930B76" w:rsidRPr="0074260B" w:rsidRDefault="00930B76" w:rsidP="00EE63FC">
                  <w:pPr>
                    <w:spacing w:beforeLines="50" w:afterLines="50" w:line="360" w:lineRule="auto"/>
                    <w:rPr>
                      <w:rFonts w:ascii="Verdana" w:hAnsi="Verdana"/>
                      <w:sz w:val="24"/>
                      <w:szCs w:val="24"/>
                    </w:rPr>
                  </w:pPr>
                </w:p>
              </w:txbxContent>
            </v:textbox>
          </v:shape>
        </w:pict>
      </w:r>
    </w:p>
    <w:p w:rsidR="00172B77" w:rsidRDefault="00172B77"/>
    <w:p w:rsidR="00172B77" w:rsidRDefault="00172B77"/>
    <w:p w:rsidR="00172B77" w:rsidRDefault="00172B77"/>
    <w:p w:rsidR="0077240E" w:rsidRDefault="0077240E" w:rsidP="00865483">
      <w:pPr>
        <w:ind w:right="566"/>
        <w:rPr>
          <w:rFonts w:ascii="Times New Roman" w:eastAsia="Arial Unicode MS" w:hAnsi="Times New Roman" w:cs="Times New Roman"/>
          <w:spacing w:val="-22"/>
          <w:sz w:val="28"/>
          <w:szCs w:val="28"/>
        </w:rPr>
      </w:pPr>
    </w:p>
    <w:p w:rsidR="0023282F" w:rsidRPr="00BE42E9" w:rsidRDefault="0074260B" w:rsidP="00FA64B7">
      <w:pPr>
        <w:tabs>
          <w:tab w:val="left" w:pos="9923"/>
        </w:tabs>
        <w:ind w:left="800" w:rightChars="271" w:right="542"/>
        <w:rPr>
          <w:rFonts w:ascii="Times New Roman" w:hAnsi="Times New Roman" w:cs="Times New Roman"/>
          <w:b/>
          <w:i/>
          <w:sz w:val="24"/>
          <w:szCs w:val="24"/>
        </w:rPr>
      </w:pPr>
      <w:r w:rsidRPr="00BE42E9">
        <w:rPr>
          <w:rFonts w:ascii="Times New Roman" w:hAnsi="Times New Roman" w:cs="Times New Roman"/>
          <w:sz w:val="24"/>
          <w:szCs w:val="24"/>
        </w:rPr>
        <w:t xml:space="preserve">The Asan Institute for Policy Studies will host the </w:t>
      </w:r>
      <w:r w:rsidRPr="00BE42E9">
        <w:rPr>
          <w:rFonts w:ascii="Times New Roman" w:hAnsi="Times New Roman" w:cs="Times New Roman"/>
          <w:b/>
          <w:i/>
          <w:sz w:val="24"/>
          <w:szCs w:val="24"/>
        </w:rPr>
        <w:t>Asan Plenum 201</w:t>
      </w:r>
      <w:r w:rsidR="00B05119" w:rsidRPr="00BE42E9">
        <w:rPr>
          <w:rFonts w:ascii="Times New Roman" w:hAnsi="Times New Roman" w:cs="Times New Roman"/>
          <w:b/>
          <w:i/>
          <w:sz w:val="24"/>
          <w:szCs w:val="24"/>
        </w:rPr>
        <w:t>5</w:t>
      </w:r>
    </w:p>
    <w:p w:rsidR="0074260B" w:rsidRPr="00BE42E9" w:rsidRDefault="0023282F" w:rsidP="00FA64B7">
      <w:pPr>
        <w:tabs>
          <w:tab w:val="left" w:pos="9923"/>
        </w:tabs>
        <w:ind w:left="800" w:rightChars="271" w:right="542"/>
        <w:rPr>
          <w:rFonts w:ascii="Times New Roman" w:hAnsi="Times New Roman" w:cs="Times New Roman"/>
          <w:sz w:val="24"/>
          <w:szCs w:val="24"/>
        </w:rPr>
      </w:pPr>
      <w:r w:rsidRPr="00BE42E9">
        <w:rPr>
          <w:rFonts w:ascii="Times New Roman" w:hAnsi="Times New Roman" w:cs="Times New Roman" w:hint="eastAsia"/>
          <w:sz w:val="24"/>
          <w:szCs w:val="24"/>
        </w:rPr>
        <w:t>o</w:t>
      </w:r>
      <w:r w:rsidR="0074260B" w:rsidRPr="00BE42E9">
        <w:rPr>
          <w:rFonts w:ascii="Times New Roman" w:hAnsi="Times New Roman" w:cs="Times New Roman"/>
          <w:sz w:val="24"/>
          <w:szCs w:val="24"/>
        </w:rPr>
        <w:t>n</w:t>
      </w:r>
      <w:r w:rsidRPr="00BE42E9">
        <w:rPr>
          <w:rFonts w:ascii="Times New Roman" w:hAnsi="Times New Roman" w:cs="Times New Roman" w:hint="eastAsia"/>
          <w:sz w:val="24"/>
          <w:szCs w:val="24"/>
        </w:rPr>
        <w:t xml:space="preserve"> </w:t>
      </w:r>
      <w:r w:rsidR="0074260B" w:rsidRPr="00BE42E9">
        <w:rPr>
          <w:rFonts w:ascii="Times New Roman" w:hAnsi="Times New Roman" w:cs="Times New Roman"/>
          <w:sz w:val="24"/>
          <w:szCs w:val="24"/>
        </w:rPr>
        <w:t>April 2</w:t>
      </w:r>
      <w:r w:rsidR="00B05119" w:rsidRPr="00BE42E9">
        <w:rPr>
          <w:rFonts w:ascii="Times New Roman" w:hAnsi="Times New Roman" w:cs="Times New Roman"/>
          <w:sz w:val="24"/>
          <w:szCs w:val="24"/>
        </w:rPr>
        <w:t>8</w:t>
      </w:r>
      <w:r w:rsidR="0074260B" w:rsidRPr="00BE42E9">
        <w:rPr>
          <w:rFonts w:ascii="Times New Roman" w:hAnsi="Times New Roman" w:cs="Times New Roman"/>
          <w:sz w:val="24"/>
          <w:szCs w:val="24"/>
        </w:rPr>
        <w:t>(Tue.) – 2</w:t>
      </w:r>
      <w:r w:rsidR="00B05119" w:rsidRPr="00BE42E9">
        <w:rPr>
          <w:rFonts w:ascii="Times New Roman" w:hAnsi="Times New Roman" w:cs="Times New Roman"/>
          <w:sz w:val="24"/>
          <w:szCs w:val="24"/>
        </w:rPr>
        <w:t>9</w:t>
      </w:r>
      <w:r w:rsidR="0074260B" w:rsidRPr="00BE42E9">
        <w:rPr>
          <w:rFonts w:ascii="Times New Roman" w:hAnsi="Times New Roman" w:cs="Times New Roman"/>
          <w:sz w:val="24"/>
          <w:szCs w:val="24"/>
        </w:rPr>
        <w:t>(Wed.) at the Grand Hyatt Hotel in Seoul.</w:t>
      </w:r>
    </w:p>
    <w:p w:rsidR="001A0BCB" w:rsidRPr="00BE42E9" w:rsidRDefault="001A0BCB" w:rsidP="00FA64B7">
      <w:pPr>
        <w:tabs>
          <w:tab w:val="left" w:pos="9923"/>
        </w:tabs>
        <w:ind w:left="800" w:rightChars="271" w:right="542"/>
        <w:rPr>
          <w:rFonts w:ascii="Times New Roman" w:hAnsi="Times New Roman" w:cs="Times New Roman"/>
          <w:sz w:val="24"/>
          <w:szCs w:val="24"/>
        </w:rPr>
      </w:pPr>
    </w:p>
    <w:p w:rsidR="007E7E14" w:rsidRPr="007E7E14" w:rsidRDefault="007E7E14" w:rsidP="007E7E14">
      <w:pPr>
        <w:widowControl/>
        <w:shd w:val="clear" w:color="auto" w:fill="FFFFFF"/>
        <w:wordWrap/>
        <w:autoSpaceDE/>
        <w:autoSpaceDN/>
        <w:ind w:leftChars="400" w:left="800"/>
        <w:jc w:val="left"/>
        <w:rPr>
          <w:rFonts w:ascii="Arial" w:eastAsia="굴림" w:hAnsi="Arial" w:cs="Arial"/>
          <w:color w:val="222222"/>
          <w:kern w:val="0"/>
          <w:sz w:val="19"/>
          <w:szCs w:val="19"/>
        </w:rPr>
      </w:pPr>
      <w:r w:rsidRPr="009C7E7F">
        <w:rPr>
          <w:rFonts w:ascii="Times New Roman" w:eastAsia="굴림" w:hAnsi="Times New Roman" w:cs="Times New Roman"/>
          <w:color w:val="222222"/>
          <w:kern w:val="0"/>
          <w:sz w:val="24"/>
          <w:szCs w:val="24"/>
        </w:rPr>
        <w:t>Pulitzer Prize-winning journalist Karen Elliott House will deliver the keynote address, and Foreign Affairs Minister Yun Byung-se will present the welcoming dinner speech.</w:t>
      </w:r>
      <w:r w:rsidRPr="007E7E14">
        <w:rPr>
          <w:rFonts w:ascii="Times New Roman" w:eastAsia="굴림" w:hAnsi="Times New Roman" w:cs="Times New Roman"/>
          <w:color w:val="222222"/>
          <w:kern w:val="0"/>
          <w:sz w:val="24"/>
          <w:szCs w:val="24"/>
        </w:rPr>
        <w:t> </w:t>
      </w:r>
    </w:p>
    <w:p w:rsidR="0074260B" w:rsidRPr="00BE42E9" w:rsidRDefault="001A0BCB" w:rsidP="00FA64B7">
      <w:pPr>
        <w:tabs>
          <w:tab w:val="left" w:pos="9923"/>
        </w:tabs>
        <w:ind w:leftChars="300" w:left="600" w:rightChars="271" w:right="542"/>
        <w:rPr>
          <w:rFonts w:ascii="Times New Roman" w:hAnsi="Times New Roman" w:cs="Times New Roman"/>
          <w:sz w:val="24"/>
          <w:szCs w:val="28"/>
        </w:rPr>
      </w:pPr>
      <w:r w:rsidRPr="00BE42E9">
        <w:rPr>
          <w:rFonts w:ascii="Times New Roman" w:hAnsi="Times New Roman" w:cs="Times New Roman"/>
          <w:sz w:val="24"/>
          <w:szCs w:val="28"/>
        </w:rPr>
        <w:t xml:space="preserve">  </w:t>
      </w:r>
    </w:p>
    <w:p w:rsidR="0074260B" w:rsidRPr="00BE42E9" w:rsidRDefault="0074260B" w:rsidP="00FA64B7">
      <w:pPr>
        <w:tabs>
          <w:tab w:val="left" w:pos="9923"/>
        </w:tabs>
        <w:ind w:left="800" w:rightChars="271" w:right="542"/>
        <w:rPr>
          <w:rFonts w:ascii="Times New Roman" w:eastAsia="굴림" w:hAnsi="Times New Roman" w:cs="Times New Roman"/>
          <w:color w:val="222222"/>
          <w:kern w:val="0"/>
          <w:sz w:val="24"/>
          <w:szCs w:val="24"/>
          <w:shd w:val="clear" w:color="auto" w:fill="FFFFFF"/>
        </w:rPr>
      </w:pPr>
      <w:r w:rsidRPr="00BE42E9">
        <w:rPr>
          <w:rFonts w:ascii="Times New Roman" w:eastAsia="굴림" w:hAnsi="Times New Roman" w:cs="Times New Roman"/>
          <w:color w:val="222222"/>
          <w:kern w:val="0"/>
          <w:sz w:val="24"/>
          <w:szCs w:val="24"/>
          <w:shd w:val="clear" w:color="auto" w:fill="FFFFFF"/>
        </w:rPr>
        <w:t xml:space="preserve">The Conference will bring together </w:t>
      </w:r>
      <w:r w:rsidR="0045677F" w:rsidRPr="00BE42E9">
        <w:rPr>
          <w:rFonts w:ascii="Times New Roman" w:eastAsia="굴림" w:hAnsi="Times New Roman" w:cs="Times New Roman"/>
          <w:color w:val="222222"/>
          <w:kern w:val="0"/>
          <w:sz w:val="24"/>
          <w:szCs w:val="24"/>
          <w:shd w:val="clear" w:color="auto" w:fill="FFFFFF"/>
        </w:rPr>
        <w:t>distinguished experts, policymakers, scholars, and members of the media</w:t>
      </w:r>
      <w:r w:rsidR="003601DF" w:rsidRPr="00BE42E9">
        <w:rPr>
          <w:rFonts w:ascii="Times New Roman" w:eastAsia="굴림" w:hAnsi="Times New Roman" w:cs="Times New Roman"/>
          <w:color w:val="222222"/>
          <w:kern w:val="0"/>
          <w:sz w:val="24"/>
          <w:szCs w:val="24"/>
          <w:shd w:val="clear" w:color="auto" w:fill="FFFFFF"/>
        </w:rPr>
        <w:t xml:space="preserve"> including</w:t>
      </w:r>
      <w:r w:rsidRPr="00BE42E9">
        <w:rPr>
          <w:rFonts w:ascii="Times New Roman" w:eastAsia="굴림" w:hAnsi="Times New Roman" w:cs="Times New Roman"/>
          <w:color w:val="222222"/>
          <w:kern w:val="0"/>
          <w:sz w:val="24"/>
          <w:szCs w:val="24"/>
          <w:shd w:val="clear" w:color="auto" w:fill="FFFFFF"/>
        </w:rPr>
        <w:t>:</w:t>
      </w:r>
    </w:p>
    <w:p w:rsidR="0074260B" w:rsidRPr="00BE42E9" w:rsidRDefault="0074260B" w:rsidP="00FA64B7">
      <w:pPr>
        <w:tabs>
          <w:tab w:val="left" w:pos="9923"/>
        </w:tabs>
        <w:ind w:leftChars="300" w:left="600" w:rightChars="271" w:right="542"/>
        <w:rPr>
          <w:rFonts w:ascii="Times New Roman" w:eastAsia="굴림" w:hAnsi="Times New Roman" w:cs="Times New Roman"/>
          <w:color w:val="222222"/>
          <w:kern w:val="0"/>
          <w:sz w:val="10"/>
          <w:szCs w:val="24"/>
          <w:shd w:val="clear" w:color="auto" w:fill="FFFFFF"/>
        </w:rPr>
      </w:pPr>
    </w:p>
    <w:p w:rsidR="00FA64B7" w:rsidRPr="00BE42E9" w:rsidRDefault="0023282F" w:rsidP="00FA64B7">
      <w:pPr>
        <w:pStyle w:val="a7"/>
        <w:numPr>
          <w:ilvl w:val="0"/>
          <w:numId w:val="33"/>
        </w:numPr>
        <w:tabs>
          <w:tab w:val="left" w:pos="9923"/>
        </w:tabs>
        <w:ind w:leftChars="0" w:rightChars="271" w:right="542"/>
        <w:rPr>
          <w:rFonts w:ascii="Times New Roman" w:hAnsi="Times New Roman" w:cs="Times New Roman"/>
          <w:noProof/>
          <w:sz w:val="24"/>
          <w:szCs w:val="24"/>
        </w:rPr>
      </w:pPr>
      <w:r w:rsidRPr="00BE42E9">
        <w:rPr>
          <w:rFonts w:ascii="Times New Roman" w:hAnsi="Times New Roman" w:cs="Times New Roman"/>
          <w:noProof/>
          <w:sz w:val="24"/>
          <w:szCs w:val="24"/>
        </w:rPr>
        <w:t>Sydney Seiler</w:t>
      </w:r>
      <w:r w:rsidRPr="00BE42E9">
        <w:rPr>
          <w:rFonts w:ascii="Times New Roman" w:hAnsi="Times New Roman" w:cs="Times New Roman" w:hint="eastAsia"/>
          <w:noProof/>
          <w:sz w:val="24"/>
          <w:szCs w:val="24"/>
        </w:rPr>
        <w:t xml:space="preserve">, </w:t>
      </w:r>
      <w:r w:rsidR="00FA64B7" w:rsidRPr="00BE42E9">
        <w:rPr>
          <w:rFonts w:ascii="Times New Roman" w:hAnsi="Times New Roman" w:cs="Times New Roman"/>
          <w:noProof/>
          <w:sz w:val="24"/>
          <w:szCs w:val="24"/>
        </w:rPr>
        <w:t>Special Envoy for Six-Party Talks, U.S. Department of State</w:t>
      </w:r>
    </w:p>
    <w:p w:rsidR="00FA64B7" w:rsidRPr="00BE42E9" w:rsidRDefault="00FA64B7" w:rsidP="00FA64B7">
      <w:pPr>
        <w:pStyle w:val="a7"/>
        <w:numPr>
          <w:ilvl w:val="0"/>
          <w:numId w:val="33"/>
        </w:numPr>
        <w:tabs>
          <w:tab w:val="left" w:pos="9923"/>
        </w:tabs>
        <w:ind w:leftChars="0" w:rightChars="271" w:right="542"/>
        <w:rPr>
          <w:rFonts w:ascii="Times New Roman" w:eastAsia="굴림" w:hAnsi="Times New Roman" w:cs="Times New Roman"/>
          <w:color w:val="222222"/>
          <w:kern w:val="0"/>
          <w:sz w:val="24"/>
          <w:szCs w:val="24"/>
          <w:shd w:val="clear" w:color="auto" w:fill="FFFFFF"/>
        </w:rPr>
      </w:pPr>
      <w:r w:rsidRPr="00BE42E9">
        <w:rPr>
          <w:rFonts w:ascii="Times New Roman" w:eastAsia="굴림" w:hAnsi="Times New Roman" w:cs="Times New Roman"/>
          <w:color w:val="222222"/>
          <w:kern w:val="0"/>
          <w:sz w:val="24"/>
          <w:szCs w:val="24"/>
          <w:shd w:val="clear" w:color="auto" w:fill="FFFFFF"/>
        </w:rPr>
        <w:t>James Steinberg</w:t>
      </w:r>
      <w:r w:rsidR="0023282F" w:rsidRPr="00BE42E9">
        <w:rPr>
          <w:rFonts w:ascii="Times New Roman" w:eastAsia="굴림" w:hAnsi="Times New Roman" w:cs="Times New Roman" w:hint="eastAsia"/>
          <w:color w:val="222222"/>
          <w:kern w:val="0"/>
          <w:sz w:val="24"/>
          <w:szCs w:val="24"/>
          <w:shd w:val="clear" w:color="auto" w:fill="FFFFFF"/>
        </w:rPr>
        <w:t>, F</w:t>
      </w:r>
      <w:r w:rsidRPr="00BE42E9">
        <w:rPr>
          <w:rFonts w:ascii="Times New Roman" w:eastAsia="굴림" w:hAnsi="Times New Roman" w:cs="Times New Roman"/>
          <w:color w:val="222222"/>
          <w:kern w:val="0"/>
          <w:sz w:val="24"/>
          <w:szCs w:val="24"/>
          <w:shd w:val="clear" w:color="auto" w:fill="FFFFFF"/>
        </w:rPr>
        <w:t>ormer Deputy Secretary of State</w:t>
      </w:r>
    </w:p>
    <w:p w:rsidR="00FA64B7" w:rsidRPr="00BE42E9" w:rsidRDefault="0023282F" w:rsidP="00FA64B7">
      <w:pPr>
        <w:pStyle w:val="a7"/>
        <w:widowControl/>
        <w:numPr>
          <w:ilvl w:val="0"/>
          <w:numId w:val="33"/>
        </w:numPr>
        <w:tabs>
          <w:tab w:val="left" w:pos="9923"/>
        </w:tabs>
        <w:wordWrap/>
        <w:autoSpaceDE/>
        <w:autoSpaceDN/>
        <w:snapToGrid w:val="0"/>
        <w:ind w:leftChars="0" w:rightChars="271" w:right="542"/>
        <w:rPr>
          <w:rFonts w:ascii="Times New Roman" w:eastAsia="HY울릉도M" w:hAnsi="Times New Roman" w:cs="Times New Roman"/>
          <w:bCs/>
          <w:color w:val="000000"/>
          <w:kern w:val="0"/>
          <w:sz w:val="24"/>
          <w:szCs w:val="28"/>
        </w:rPr>
      </w:pPr>
      <w:r w:rsidRPr="00BE42E9">
        <w:rPr>
          <w:rFonts w:ascii="Times New Roman" w:eastAsia="HY울릉도M" w:hAnsi="Times New Roman" w:cs="Times New Roman" w:hint="eastAsia"/>
          <w:bCs/>
          <w:color w:val="000000"/>
          <w:kern w:val="0"/>
          <w:sz w:val="24"/>
          <w:szCs w:val="28"/>
        </w:rPr>
        <w:t xml:space="preserve">Bruce Bennett, </w:t>
      </w:r>
      <w:r w:rsidR="00FA64B7" w:rsidRPr="00BE42E9">
        <w:rPr>
          <w:rFonts w:ascii="Times New Roman" w:eastAsia="HY울릉도M" w:hAnsi="Times New Roman" w:cs="Times New Roman"/>
          <w:bCs/>
          <w:color w:val="000000"/>
          <w:kern w:val="0"/>
          <w:sz w:val="24"/>
          <w:szCs w:val="28"/>
        </w:rPr>
        <w:t>Senior Defense Analyst, RAND Corporation</w:t>
      </w:r>
    </w:p>
    <w:p w:rsidR="00FA64B7" w:rsidRPr="00BE42E9" w:rsidRDefault="00FA64B7" w:rsidP="00FA64B7">
      <w:pPr>
        <w:pStyle w:val="a7"/>
        <w:widowControl/>
        <w:numPr>
          <w:ilvl w:val="0"/>
          <w:numId w:val="33"/>
        </w:numPr>
        <w:tabs>
          <w:tab w:val="left" w:pos="9923"/>
        </w:tabs>
        <w:wordWrap/>
        <w:autoSpaceDE/>
        <w:autoSpaceDN/>
        <w:snapToGrid w:val="0"/>
        <w:ind w:leftChars="0" w:rightChars="271" w:right="542"/>
        <w:rPr>
          <w:rFonts w:ascii="Times New Roman" w:eastAsia="HY울릉도M" w:hAnsi="Times New Roman" w:cs="Times New Roman"/>
          <w:bCs/>
          <w:color w:val="000000"/>
          <w:kern w:val="0"/>
          <w:sz w:val="24"/>
          <w:szCs w:val="28"/>
        </w:rPr>
      </w:pPr>
      <w:r w:rsidRPr="00BE42E9">
        <w:rPr>
          <w:rFonts w:ascii="Times New Roman" w:eastAsia="HY울릉도M" w:hAnsi="Times New Roman" w:cs="Times New Roman"/>
          <w:bCs/>
          <w:color w:val="000000"/>
          <w:kern w:val="0"/>
          <w:sz w:val="24"/>
          <w:szCs w:val="28"/>
        </w:rPr>
        <w:t>Alexis Dudden</w:t>
      </w:r>
      <w:r w:rsidR="0023282F" w:rsidRPr="00BE42E9">
        <w:rPr>
          <w:rFonts w:ascii="Times New Roman" w:eastAsia="HY울릉도M" w:hAnsi="Times New Roman" w:cs="Times New Roman" w:hint="eastAsia"/>
          <w:bCs/>
          <w:color w:val="000000"/>
          <w:kern w:val="0"/>
          <w:sz w:val="24"/>
          <w:szCs w:val="28"/>
        </w:rPr>
        <w:t>,</w:t>
      </w:r>
      <w:r w:rsidRPr="00BE42E9">
        <w:rPr>
          <w:rFonts w:ascii="Times New Roman" w:eastAsia="HY울릉도M" w:hAnsi="Times New Roman" w:cs="Times New Roman"/>
          <w:bCs/>
          <w:color w:val="000000"/>
          <w:kern w:val="0"/>
          <w:sz w:val="24"/>
          <w:szCs w:val="28"/>
        </w:rPr>
        <w:t xml:space="preserve"> Professor, University of Connecticut</w:t>
      </w:r>
    </w:p>
    <w:p w:rsidR="0068310C" w:rsidRPr="00BE42E9" w:rsidRDefault="0068310C" w:rsidP="00FA64B7">
      <w:pPr>
        <w:pStyle w:val="a7"/>
        <w:numPr>
          <w:ilvl w:val="0"/>
          <w:numId w:val="33"/>
        </w:numPr>
        <w:tabs>
          <w:tab w:val="left" w:pos="9923"/>
        </w:tabs>
        <w:ind w:leftChars="0" w:rightChars="271" w:right="542"/>
        <w:rPr>
          <w:rFonts w:ascii="Times New Roman" w:eastAsia="굴림" w:hAnsi="Times New Roman" w:cs="Times New Roman"/>
          <w:color w:val="222222"/>
          <w:kern w:val="0"/>
          <w:sz w:val="24"/>
          <w:szCs w:val="24"/>
          <w:shd w:val="clear" w:color="auto" w:fill="FFFFFF"/>
        </w:rPr>
      </w:pPr>
      <w:r w:rsidRPr="00BE42E9">
        <w:rPr>
          <w:rFonts w:ascii="Times New Roman" w:eastAsia="굴림" w:hAnsi="Times New Roman" w:cs="Times New Roman"/>
          <w:color w:val="222222"/>
          <w:kern w:val="0"/>
          <w:sz w:val="24"/>
          <w:szCs w:val="24"/>
          <w:shd w:val="clear" w:color="auto" w:fill="FFFFFF"/>
        </w:rPr>
        <w:t>H.R.H. Prince Turki Al Faisal</w:t>
      </w:r>
      <w:r w:rsidR="0023282F" w:rsidRPr="00BE42E9">
        <w:rPr>
          <w:rFonts w:ascii="Times New Roman" w:eastAsia="굴림" w:hAnsi="Times New Roman" w:cs="Times New Roman" w:hint="eastAsia"/>
          <w:color w:val="222222"/>
          <w:kern w:val="0"/>
          <w:sz w:val="24"/>
          <w:szCs w:val="24"/>
          <w:shd w:val="clear" w:color="auto" w:fill="FFFFFF"/>
        </w:rPr>
        <w:t xml:space="preserve">, </w:t>
      </w:r>
      <w:r w:rsidRPr="00BE42E9">
        <w:rPr>
          <w:rFonts w:ascii="Times New Roman" w:eastAsia="굴림" w:hAnsi="Times New Roman" w:cs="Times New Roman"/>
          <w:color w:val="222222"/>
          <w:kern w:val="0"/>
          <w:sz w:val="24"/>
          <w:szCs w:val="24"/>
          <w:shd w:val="clear" w:color="auto" w:fill="FFFFFF"/>
        </w:rPr>
        <w:t>Chairman, King Faisal Center f</w:t>
      </w:r>
      <w:r w:rsidR="0023282F" w:rsidRPr="00BE42E9">
        <w:rPr>
          <w:rFonts w:ascii="Times New Roman" w:eastAsia="굴림" w:hAnsi="Times New Roman" w:cs="Times New Roman"/>
          <w:color w:val="222222"/>
          <w:kern w:val="0"/>
          <w:sz w:val="24"/>
          <w:szCs w:val="24"/>
          <w:shd w:val="clear" w:color="auto" w:fill="FFFFFF"/>
        </w:rPr>
        <w:t>or Research and Islamic Studies</w:t>
      </w:r>
    </w:p>
    <w:p w:rsidR="0068310C" w:rsidRPr="00BE42E9" w:rsidRDefault="0068310C" w:rsidP="00FA64B7">
      <w:pPr>
        <w:pStyle w:val="a7"/>
        <w:numPr>
          <w:ilvl w:val="0"/>
          <w:numId w:val="33"/>
        </w:numPr>
        <w:tabs>
          <w:tab w:val="left" w:pos="9923"/>
        </w:tabs>
        <w:ind w:leftChars="0" w:rightChars="271" w:right="542"/>
        <w:rPr>
          <w:rFonts w:ascii="Times New Roman" w:eastAsia="굴림" w:hAnsi="Times New Roman" w:cs="Times New Roman"/>
          <w:color w:val="222222"/>
          <w:kern w:val="0"/>
          <w:sz w:val="24"/>
          <w:szCs w:val="24"/>
          <w:shd w:val="clear" w:color="auto" w:fill="FFFFFF"/>
        </w:rPr>
      </w:pPr>
      <w:r w:rsidRPr="00BE42E9">
        <w:rPr>
          <w:rFonts w:ascii="Times New Roman" w:eastAsia="굴림" w:hAnsi="Times New Roman" w:cs="Times New Roman"/>
          <w:color w:val="222222"/>
          <w:kern w:val="0"/>
          <w:sz w:val="24"/>
          <w:szCs w:val="24"/>
          <w:shd w:val="clear" w:color="auto" w:fill="FFFFFF"/>
        </w:rPr>
        <w:t>Salam Fayyad</w:t>
      </w:r>
      <w:r w:rsidR="0023282F" w:rsidRPr="00BE42E9">
        <w:rPr>
          <w:rFonts w:ascii="Times New Roman" w:eastAsia="굴림" w:hAnsi="Times New Roman" w:cs="Times New Roman" w:hint="eastAsia"/>
          <w:color w:val="222222"/>
          <w:kern w:val="0"/>
          <w:sz w:val="24"/>
          <w:szCs w:val="24"/>
          <w:shd w:val="clear" w:color="auto" w:fill="FFFFFF"/>
        </w:rPr>
        <w:t xml:space="preserve">, </w:t>
      </w:r>
      <w:r w:rsidRPr="00BE42E9">
        <w:rPr>
          <w:rFonts w:ascii="Times New Roman" w:eastAsia="굴림" w:hAnsi="Times New Roman" w:cs="Times New Roman"/>
          <w:color w:val="222222"/>
          <w:kern w:val="0"/>
          <w:sz w:val="24"/>
          <w:szCs w:val="24"/>
          <w:shd w:val="clear" w:color="auto" w:fill="FFFFFF"/>
        </w:rPr>
        <w:t>Former Prime Minister, Palestine</w:t>
      </w:r>
    </w:p>
    <w:p w:rsidR="0068310C" w:rsidRPr="00BE42E9" w:rsidRDefault="0068310C" w:rsidP="00FA64B7">
      <w:pPr>
        <w:pStyle w:val="a7"/>
        <w:numPr>
          <w:ilvl w:val="0"/>
          <w:numId w:val="33"/>
        </w:numPr>
        <w:tabs>
          <w:tab w:val="left" w:pos="9923"/>
        </w:tabs>
        <w:ind w:leftChars="0" w:rightChars="271" w:right="542"/>
        <w:rPr>
          <w:rFonts w:ascii="Times New Roman" w:eastAsia="굴림" w:hAnsi="Times New Roman" w:cs="Times New Roman"/>
          <w:kern w:val="0"/>
          <w:sz w:val="24"/>
          <w:szCs w:val="24"/>
          <w:shd w:val="clear" w:color="auto" w:fill="FFFFFF"/>
        </w:rPr>
      </w:pPr>
      <w:r w:rsidRPr="00BE42E9">
        <w:rPr>
          <w:rFonts w:ascii="Times New Roman" w:eastAsia="굴림" w:hAnsi="Times New Roman" w:cs="Times New Roman"/>
          <w:kern w:val="0"/>
          <w:sz w:val="24"/>
          <w:szCs w:val="24"/>
          <w:shd w:val="clear" w:color="auto" w:fill="FFFFFF"/>
        </w:rPr>
        <w:t>Guy Sorman</w:t>
      </w:r>
      <w:r w:rsidR="0023282F" w:rsidRPr="00BE42E9">
        <w:rPr>
          <w:rFonts w:ascii="Times New Roman" w:eastAsia="굴림" w:hAnsi="Times New Roman" w:cs="Times New Roman" w:hint="eastAsia"/>
          <w:kern w:val="0"/>
          <w:sz w:val="24"/>
          <w:szCs w:val="24"/>
          <w:shd w:val="clear" w:color="auto" w:fill="FFFFFF"/>
        </w:rPr>
        <w:t xml:space="preserve">, </w:t>
      </w:r>
      <w:r w:rsidRPr="00BE42E9">
        <w:rPr>
          <w:rFonts w:ascii="Times New Roman" w:eastAsia="굴림" w:hAnsi="Times New Roman" w:cs="Times New Roman"/>
          <w:kern w:val="0"/>
          <w:sz w:val="24"/>
          <w:szCs w:val="24"/>
          <w:shd w:val="clear" w:color="auto" w:fill="FFFFFF"/>
        </w:rPr>
        <w:t>Editor, Manhatta</w:t>
      </w:r>
      <w:r w:rsidR="0023282F" w:rsidRPr="00BE42E9">
        <w:rPr>
          <w:rFonts w:ascii="Times New Roman" w:eastAsia="굴림" w:hAnsi="Times New Roman" w:cs="Times New Roman"/>
          <w:kern w:val="0"/>
          <w:sz w:val="24"/>
          <w:szCs w:val="24"/>
          <w:shd w:val="clear" w:color="auto" w:fill="FFFFFF"/>
        </w:rPr>
        <w:t>n Institute for Policy Research</w:t>
      </w:r>
    </w:p>
    <w:p w:rsidR="0068310C" w:rsidRPr="00BE42E9" w:rsidRDefault="0068310C" w:rsidP="00FA64B7">
      <w:pPr>
        <w:tabs>
          <w:tab w:val="left" w:pos="9923"/>
        </w:tabs>
        <w:ind w:left="1200" w:rightChars="271" w:right="542"/>
        <w:rPr>
          <w:rFonts w:ascii="Times New Roman" w:eastAsia="굴림" w:hAnsi="Times New Roman" w:cs="Times New Roman"/>
          <w:kern w:val="0"/>
          <w:sz w:val="24"/>
          <w:szCs w:val="24"/>
          <w:shd w:val="clear" w:color="auto" w:fill="FFFFFF"/>
        </w:rPr>
      </w:pPr>
    </w:p>
    <w:p w:rsidR="00FA64B7" w:rsidRPr="00BE42E9" w:rsidRDefault="007E760F" w:rsidP="00FA64B7">
      <w:pPr>
        <w:tabs>
          <w:tab w:val="left" w:pos="9923"/>
        </w:tabs>
        <w:ind w:leftChars="400" w:left="800" w:rightChars="271" w:right="542"/>
        <w:rPr>
          <w:rFonts w:ascii="Times New Roman" w:eastAsia="굴림" w:hAnsi="Times New Roman" w:cs="Times New Roman"/>
          <w:color w:val="222222"/>
          <w:kern w:val="0"/>
          <w:sz w:val="24"/>
          <w:szCs w:val="24"/>
          <w:shd w:val="clear" w:color="auto" w:fill="FFFFFF"/>
        </w:rPr>
      </w:pPr>
      <w:r w:rsidRPr="00BE42E9">
        <w:rPr>
          <w:rFonts w:ascii="Times New Roman" w:eastAsia="굴림" w:hAnsi="Times New Roman" w:cs="Times New Roman"/>
          <w:color w:val="222222"/>
          <w:kern w:val="0"/>
          <w:sz w:val="24"/>
          <w:szCs w:val="24"/>
          <w:shd w:val="clear" w:color="auto" w:fill="FFFFFF"/>
        </w:rPr>
        <w:t xml:space="preserve">The Plenum will feature four plenary sessions and 12 panels over two days. </w:t>
      </w:r>
    </w:p>
    <w:p w:rsidR="0074260B" w:rsidRPr="00BE42E9" w:rsidRDefault="007E760F" w:rsidP="00FA64B7">
      <w:pPr>
        <w:tabs>
          <w:tab w:val="left" w:pos="9923"/>
        </w:tabs>
        <w:ind w:leftChars="400" w:left="800" w:rightChars="271" w:right="542"/>
        <w:rPr>
          <w:rFonts w:ascii="Times New Roman" w:eastAsia="굴림" w:hAnsi="Times New Roman" w:cs="Times New Roman"/>
          <w:color w:val="222222"/>
          <w:kern w:val="0"/>
          <w:sz w:val="16"/>
          <w:szCs w:val="16"/>
          <w:shd w:val="clear" w:color="auto" w:fill="FFFFFF"/>
        </w:rPr>
      </w:pPr>
      <w:r w:rsidRPr="00BE42E9">
        <w:rPr>
          <w:rFonts w:ascii="Times New Roman" w:eastAsia="굴림" w:hAnsi="Times New Roman" w:cs="Times New Roman"/>
          <w:color w:val="222222"/>
          <w:kern w:val="0"/>
          <w:sz w:val="24"/>
          <w:szCs w:val="24"/>
          <w:shd w:val="clear" w:color="auto" w:fill="FFFFFF"/>
        </w:rPr>
        <w:t xml:space="preserve">The topics of the plenary sessions are </w:t>
      </w:r>
      <w:r w:rsidR="0068310C" w:rsidRPr="00BE42E9">
        <w:rPr>
          <w:rFonts w:ascii="Times New Roman" w:eastAsia="굴림" w:hAnsi="Times New Roman" w:cs="Times New Roman"/>
          <w:color w:val="222222"/>
          <w:kern w:val="0"/>
          <w:sz w:val="24"/>
          <w:szCs w:val="24"/>
          <w:shd w:val="clear" w:color="auto" w:fill="FFFFFF"/>
        </w:rPr>
        <w:t>1) Is the U.S. Back? 2) Limits of U.S. Power? 3) G2 or G1? U.S.-China Relations 4) Korean Peninsula: The End Game</w:t>
      </w:r>
      <w:r w:rsidRPr="00BE42E9">
        <w:rPr>
          <w:rFonts w:ascii="Times New Roman" w:eastAsia="굴림" w:hAnsi="Times New Roman" w:cs="Times New Roman"/>
          <w:color w:val="222222"/>
          <w:kern w:val="0"/>
          <w:sz w:val="24"/>
          <w:szCs w:val="24"/>
          <w:shd w:val="clear" w:color="auto" w:fill="FFFFFF"/>
        </w:rPr>
        <w:t>.</w:t>
      </w:r>
    </w:p>
    <w:p w:rsidR="007E760F" w:rsidRPr="00FE6231" w:rsidRDefault="007E760F" w:rsidP="00FA64B7">
      <w:pPr>
        <w:pStyle w:val="a7"/>
        <w:tabs>
          <w:tab w:val="left" w:pos="9923"/>
        </w:tabs>
        <w:ind w:leftChars="0" w:left="1200" w:rightChars="271" w:right="542"/>
        <w:rPr>
          <w:rFonts w:ascii="Times New Roman" w:eastAsia="굴림" w:hAnsi="Times New Roman" w:cs="Times New Roman"/>
          <w:color w:val="222222"/>
          <w:kern w:val="0"/>
          <w:sz w:val="16"/>
          <w:szCs w:val="16"/>
          <w:shd w:val="clear" w:color="auto" w:fill="FFFFFF"/>
        </w:rPr>
      </w:pPr>
    </w:p>
    <w:p w:rsidR="0074260B" w:rsidRDefault="0074260B" w:rsidP="00FA64B7">
      <w:pPr>
        <w:pStyle w:val="a7"/>
        <w:tabs>
          <w:tab w:val="left" w:pos="9923"/>
        </w:tabs>
        <w:ind w:rightChars="271" w:right="542"/>
        <w:jc w:val="left"/>
        <w:rPr>
          <w:rFonts w:ascii="Times New Roman" w:hAnsi="Times New Roman" w:cs="Times New Roman"/>
          <w:sz w:val="24"/>
          <w:szCs w:val="24"/>
        </w:rPr>
      </w:pPr>
      <w:r w:rsidRPr="00FA64B7">
        <w:rPr>
          <w:rFonts w:ascii="Times New Roman" w:hAnsi="Times New Roman" w:cs="Times New Roman"/>
          <w:color w:val="000000"/>
          <w:sz w:val="24"/>
          <w:szCs w:val="24"/>
          <w:highlight w:val="yellow"/>
          <w:shd w:val="clear" w:color="auto" w:fill="FFFFFF"/>
        </w:rPr>
        <w:t>*</w:t>
      </w:r>
      <w:r w:rsidR="00FA64B7">
        <w:rPr>
          <w:rFonts w:ascii="Times New Roman" w:hAnsi="Times New Roman" w:cs="Times New Roman" w:hint="eastAsia"/>
          <w:color w:val="000000"/>
          <w:sz w:val="24"/>
          <w:szCs w:val="24"/>
          <w:highlight w:val="yellow"/>
          <w:shd w:val="clear" w:color="auto" w:fill="FFFFFF"/>
        </w:rPr>
        <w:t xml:space="preserve"> Pls. be advised </w:t>
      </w:r>
      <w:r w:rsidR="00A924FE">
        <w:rPr>
          <w:rFonts w:ascii="Times New Roman" w:hAnsi="Times New Roman" w:cs="Times New Roman" w:hint="eastAsia"/>
          <w:color w:val="000000"/>
          <w:sz w:val="24"/>
          <w:szCs w:val="24"/>
          <w:highlight w:val="yellow"/>
          <w:shd w:val="clear" w:color="auto" w:fill="FFFFFF"/>
        </w:rPr>
        <w:t xml:space="preserve">that </w:t>
      </w:r>
      <w:r w:rsidR="00FA64B7">
        <w:rPr>
          <w:rFonts w:ascii="Times New Roman" w:hAnsi="Times New Roman" w:cs="Times New Roman" w:hint="eastAsia"/>
          <w:color w:val="000000"/>
          <w:sz w:val="24"/>
          <w:szCs w:val="24"/>
          <w:highlight w:val="yellow"/>
          <w:shd w:val="clear" w:color="auto" w:fill="FFFFFF"/>
        </w:rPr>
        <w:t>only c</w:t>
      </w:r>
      <w:r w:rsidRPr="00FA64B7">
        <w:rPr>
          <w:rFonts w:ascii="Times New Roman" w:hAnsi="Times New Roman" w:cs="Times New Roman"/>
          <w:color w:val="000000"/>
          <w:sz w:val="24"/>
          <w:szCs w:val="24"/>
          <w:highlight w:val="yellow"/>
          <w:shd w:val="clear" w:color="auto" w:fill="FFFFFF"/>
        </w:rPr>
        <w:t>reden</w:t>
      </w:r>
      <w:r w:rsidR="00FA64B7">
        <w:rPr>
          <w:rFonts w:ascii="Times New Roman" w:hAnsi="Times New Roman" w:cs="Times New Roman"/>
          <w:color w:val="000000"/>
          <w:sz w:val="24"/>
          <w:szCs w:val="24"/>
          <w:highlight w:val="yellow"/>
          <w:shd w:val="clear" w:color="auto" w:fill="FFFFFF"/>
        </w:rPr>
        <w:t xml:space="preserve">tialed members of the press who </w:t>
      </w:r>
      <w:r w:rsidRPr="00FA64B7">
        <w:rPr>
          <w:rFonts w:ascii="Times New Roman" w:hAnsi="Times New Roman" w:cs="Times New Roman"/>
          <w:b/>
          <w:color w:val="000000"/>
          <w:sz w:val="24"/>
          <w:szCs w:val="24"/>
          <w:highlight w:val="yellow"/>
          <w:shd w:val="clear" w:color="auto" w:fill="FFFFFF"/>
        </w:rPr>
        <w:t>RSVP</w:t>
      </w:r>
      <w:r w:rsidR="00FA64B7">
        <w:rPr>
          <w:rFonts w:ascii="Times New Roman" w:hAnsi="Times New Roman" w:cs="Times New Roman" w:hint="eastAsia"/>
          <w:b/>
          <w:color w:val="000000"/>
          <w:sz w:val="24"/>
          <w:szCs w:val="24"/>
          <w:highlight w:val="yellow"/>
          <w:shd w:val="clear" w:color="auto" w:fill="FFFFFF"/>
        </w:rPr>
        <w:t>ed</w:t>
      </w:r>
      <w:r w:rsidRPr="00FA64B7">
        <w:rPr>
          <w:rFonts w:ascii="Times New Roman" w:hAnsi="Times New Roman" w:cs="Times New Roman"/>
          <w:color w:val="000000"/>
          <w:sz w:val="24"/>
          <w:szCs w:val="24"/>
          <w:highlight w:val="yellow"/>
          <w:shd w:val="clear" w:color="auto" w:fill="FFFFFF"/>
        </w:rPr>
        <w:t xml:space="preserve"> </w:t>
      </w:r>
      <w:r w:rsidR="00FA64B7">
        <w:rPr>
          <w:rFonts w:ascii="Times New Roman" w:hAnsi="Times New Roman" w:cs="Times New Roman" w:hint="eastAsia"/>
          <w:color w:val="000000"/>
          <w:sz w:val="24"/>
          <w:szCs w:val="24"/>
          <w:highlight w:val="yellow"/>
          <w:shd w:val="clear" w:color="auto" w:fill="FFFFFF"/>
        </w:rPr>
        <w:t>by April 17</w:t>
      </w:r>
      <w:r w:rsidR="00FA64B7" w:rsidRPr="00FA64B7">
        <w:rPr>
          <w:rFonts w:ascii="Times New Roman" w:hAnsi="Times New Roman" w:cs="Times New Roman" w:hint="eastAsia"/>
          <w:color w:val="000000"/>
          <w:sz w:val="24"/>
          <w:szCs w:val="24"/>
          <w:highlight w:val="yellow"/>
          <w:shd w:val="clear" w:color="auto" w:fill="FFFFFF"/>
          <w:vertAlign w:val="superscript"/>
        </w:rPr>
        <w:t>th</w:t>
      </w:r>
      <w:r w:rsidR="00FA64B7">
        <w:rPr>
          <w:rFonts w:ascii="Times New Roman" w:hAnsi="Times New Roman" w:cs="Times New Roman" w:hint="eastAsia"/>
          <w:color w:val="000000"/>
          <w:sz w:val="24"/>
          <w:szCs w:val="24"/>
          <w:highlight w:val="yellow"/>
          <w:shd w:val="clear" w:color="auto" w:fill="FFFFFF"/>
        </w:rPr>
        <w:t xml:space="preserve"> </w:t>
      </w:r>
      <w:r w:rsidRPr="00FA64B7">
        <w:rPr>
          <w:rFonts w:ascii="Times New Roman" w:hAnsi="Times New Roman" w:cs="Times New Roman"/>
          <w:color w:val="000000"/>
          <w:sz w:val="24"/>
          <w:szCs w:val="24"/>
          <w:highlight w:val="yellow"/>
          <w:shd w:val="clear" w:color="auto" w:fill="FFFFFF"/>
        </w:rPr>
        <w:t xml:space="preserve">to </w:t>
      </w:r>
      <w:hyperlink r:id="rId10" w:history="1">
        <w:r w:rsidRPr="00FA64B7">
          <w:rPr>
            <w:rStyle w:val="a8"/>
            <w:rFonts w:ascii="Times New Roman" w:hAnsi="Times New Roman" w:cs="Times New Roman"/>
            <w:sz w:val="24"/>
            <w:szCs w:val="24"/>
            <w:highlight w:val="yellow"/>
          </w:rPr>
          <w:t>communications@asaninst.org</w:t>
        </w:r>
      </w:hyperlink>
      <w:r w:rsidRPr="00FA64B7">
        <w:rPr>
          <w:rFonts w:ascii="Times New Roman" w:hAnsi="Times New Roman" w:cs="Times New Roman"/>
          <w:sz w:val="24"/>
          <w:szCs w:val="24"/>
          <w:highlight w:val="yellow"/>
        </w:rPr>
        <w:t xml:space="preserve"> </w:t>
      </w:r>
      <w:r w:rsidRPr="00FA64B7">
        <w:rPr>
          <w:rFonts w:ascii="Times New Roman" w:hAnsi="Times New Roman" w:cs="Times New Roman"/>
          <w:color w:val="111111"/>
          <w:sz w:val="24"/>
          <w:szCs w:val="24"/>
          <w:highlight w:val="yellow"/>
          <w:shd w:val="clear" w:color="auto" w:fill="FFFFFF"/>
        </w:rPr>
        <w:t>with details including name, affiliation, and mobile number</w:t>
      </w:r>
      <w:r w:rsidR="00FA64B7">
        <w:rPr>
          <w:rFonts w:ascii="Times New Roman" w:hAnsi="Times New Roman" w:cs="Times New Roman" w:hint="eastAsia"/>
          <w:color w:val="111111"/>
          <w:sz w:val="24"/>
          <w:szCs w:val="24"/>
          <w:highlight w:val="yellow"/>
          <w:shd w:val="clear" w:color="auto" w:fill="FFFFFF"/>
        </w:rPr>
        <w:t xml:space="preserve"> will be granted for </w:t>
      </w:r>
      <w:r w:rsidR="00FA64B7">
        <w:rPr>
          <w:rFonts w:ascii="Times New Roman" w:hAnsi="Times New Roman" w:cs="Times New Roman"/>
          <w:color w:val="111111"/>
          <w:sz w:val="24"/>
          <w:szCs w:val="24"/>
          <w:highlight w:val="yellow"/>
          <w:shd w:val="clear" w:color="auto" w:fill="FFFFFF"/>
        </w:rPr>
        <w:t>attendance</w:t>
      </w:r>
      <w:r w:rsidR="00FA64B7">
        <w:rPr>
          <w:rFonts w:ascii="Times New Roman" w:hAnsi="Times New Roman" w:cs="Times New Roman" w:hint="eastAsia"/>
          <w:color w:val="111111"/>
          <w:sz w:val="24"/>
          <w:szCs w:val="24"/>
          <w:highlight w:val="yellow"/>
          <w:shd w:val="clear" w:color="auto" w:fill="FFFFFF"/>
        </w:rPr>
        <w:t xml:space="preserve"> due to security reason</w:t>
      </w:r>
      <w:r w:rsidR="00A924FE">
        <w:rPr>
          <w:rFonts w:ascii="Times New Roman" w:hAnsi="Times New Roman" w:cs="Times New Roman" w:hint="eastAsia"/>
          <w:color w:val="111111"/>
          <w:sz w:val="24"/>
          <w:szCs w:val="24"/>
          <w:highlight w:val="yellow"/>
          <w:shd w:val="clear" w:color="auto" w:fill="FFFFFF"/>
        </w:rPr>
        <w:t>s</w:t>
      </w:r>
      <w:r w:rsidRPr="00FA64B7">
        <w:rPr>
          <w:rFonts w:ascii="Times New Roman" w:hAnsi="Times New Roman" w:cs="Times New Roman"/>
          <w:sz w:val="24"/>
          <w:szCs w:val="24"/>
          <w:highlight w:val="yellow"/>
        </w:rPr>
        <w:t>.</w:t>
      </w:r>
    </w:p>
    <w:p w:rsidR="002D42EB" w:rsidRPr="00FE6231" w:rsidRDefault="002D42EB" w:rsidP="00FA64B7">
      <w:pPr>
        <w:pStyle w:val="a7"/>
        <w:tabs>
          <w:tab w:val="left" w:pos="9923"/>
        </w:tabs>
        <w:ind w:rightChars="271" w:right="542"/>
        <w:jc w:val="left"/>
        <w:rPr>
          <w:rFonts w:ascii="Times New Roman" w:hAnsi="Times New Roman" w:cs="Times New Roman"/>
          <w:b/>
          <w:sz w:val="24"/>
          <w:szCs w:val="24"/>
        </w:rPr>
      </w:pPr>
    </w:p>
    <w:p w:rsidR="0074260B" w:rsidRDefault="002D42EB" w:rsidP="00FA64B7">
      <w:pPr>
        <w:tabs>
          <w:tab w:val="left" w:pos="9923"/>
        </w:tabs>
        <w:ind w:leftChars="400" w:left="800" w:rightChars="271" w:right="542"/>
        <w:jc w:val="left"/>
        <w:rPr>
          <w:rFonts w:ascii="Times New Roman" w:hAnsi="Times New Roman" w:cs="Times New Roman"/>
          <w:sz w:val="24"/>
          <w:szCs w:val="28"/>
        </w:rPr>
      </w:pPr>
      <w:r w:rsidRPr="002D42EB">
        <w:rPr>
          <w:rFonts w:ascii="Times New Roman" w:hAnsi="Times New Roman" w:cs="Times New Roman" w:hint="eastAsia"/>
          <w:sz w:val="24"/>
          <w:szCs w:val="28"/>
          <w:highlight w:val="yellow"/>
        </w:rPr>
        <w:t xml:space="preserve">* Kindly refer </w:t>
      </w:r>
      <w:r w:rsidRPr="002D42EB">
        <w:rPr>
          <w:rFonts w:ascii="Times New Roman" w:hAnsi="Times New Roman" w:cs="Times New Roman"/>
          <w:b/>
          <w:sz w:val="24"/>
          <w:szCs w:val="28"/>
          <w:highlight w:val="yellow"/>
        </w:rPr>
        <w:t>‘</w:t>
      </w:r>
      <w:r w:rsidRPr="002D42EB">
        <w:rPr>
          <w:rFonts w:ascii="Times New Roman" w:hAnsi="Times New Roman" w:cs="Times New Roman" w:hint="eastAsia"/>
          <w:b/>
          <w:sz w:val="24"/>
          <w:szCs w:val="28"/>
          <w:highlight w:val="yellow"/>
        </w:rPr>
        <w:t>Appendix 2</w:t>
      </w:r>
      <w:r w:rsidRPr="002D42EB">
        <w:rPr>
          <w:rFonts w:ascii="Times New Roman" w:hAnsi="Times New Roman" w:cs="Times New Roman"/>
          <w:b/>
          <w:sz w:val="24"/>
          <w:szCs w:val="28"/>
          <w:highlight w:val="yellow"/>
        </w:rPr>
        <w:t>’</w:t>
      </w:r>
      <w:r w:rsidRPr="002D42EB">
        <w:rPr>
          <w:rFonts w:ascii="Times New Roman" w:hAnsi="Times New Roman" w:cs="Times New Roman" w:hint="eastAsia"/>
          <w:b/>
          <w:sz w:val="24"/>
          <w:szCs w:val="28"/>
          <w:highlight w:val="yellow"/>
        </w:rPr>
        <w:t xml:space="preserve"> for Interview Requests</w:t>
      </w:r>
      <w:r w:rsidRPr="002D42EB">
        <w:rPr>
          <w:rFonts w:ascii="Times New Roman" w:hAnsi="Times New Roman" w:cs="Times New Roman" w:hint="eastAsia"/>
          <w:sz w:val="24"/>
          <w:szCs w:val="28"/>
          <w:highlight w:val="yellow"/>
        </w:rPr>
        <w:t xml:space="preserve"> with speakers</w:t>
      </w:r>
      <w:r w:rsidR="0023282F">
        <w:rPr>
          <w:rFonts w:ascii="Times New Roman" w:hAnsi="Times New Roman" w:cs="Times New Roman" w:hint="eastAsia"/>
          <w:sz w:val="24"/>
          <w:szCs w:val="28"/>
        </w:rPr>
        <w:t xml:space="preserve"> and it should be sent to aforementioned </w:t>
      </w:r>
      <w:r w:rsidR="0023282F">
        <w:rPr>
          <w:rFonts w:ascii="Times New Roman" w:hAnsi="Times New Roman" w:cs="Times New Roman"/>
          <w:sz w:val="24"/>
          <w:szCs w:val="28"/>
        </w:rPr>
        <w:t>communications</w:t>
      </w:r>
      <w:r w:rsidR="0023282F">
        <w:rPr>
          <w:rFonts w:ascii="Times New Roman" w:hAnsi="Times New Roman" w:cs="Times New Roman" w:hint="eastAsia"/>
          <w:sz w:val="24"/>
          <w:szCs w:val="28"/>
        </w:rPr>
        <w:t xml:space="preserve"> department.</w:t>
      </w:r>
    </w:p>
    <w:p w:rsidR="002D42EB" w:rsidRPr="0023282F" w:rsidRDefault="002D42EB" w:rsidP="00FA64B7">
      <w:pPr>
        <w:tabs>
          <w:tab w:val="left" w:pos="9923"/>
        </w:tabs>
        <w:ind w:leftChars="400" w:left="800" w:rightChars="271" w:right="542"/>
        <w:jc w:val="left"/>
        <w:rPr>
          <w:rFonts w:ascii="Times New Roman" w:hAnsi="Times New Roman" w:cs="Times New Roman"/>
          <w:sz w:val="24"/>
          <w:szCs w:val="28"/>
        </w:rPr>
      </w:pPr>
    </w:p>
    <w:p w:rsidR="0045677F" w:rsidRPr="00FE6231" w:rsidRDefault="0074260B" w:rsidP="00047351">
      <w:pPr>
        <w:tabs>
          <w:tab w:val="left" w:pos="9923"/>
        </w:tabs>
        <w:ind w:leftChars="404" w:left="928" w:rightChars="271" w:right="542" w:hangingChars="50" w:hanging="120"/>
        <w:jc w:val="left"/>
        <w:rPr>
          <w:rFonts w:ascii="Times New Roman" w:hAnsi="Times New Roman" w:cs="Times New Roman"/>
          <w:sz w:val="24"/>
          <w:szCs w:val="24"/>
        </w:rPr>
      </w:pPr>
      <w:r w:rsidRPr="00FE6231">
        <w:rPr>
          <w:rFonts w:ascii="Times New Roman" w:hAnsi="Times New Roman" w:cs="Times New Roman"/>
          <w:sz w:val="24"/>
          <w:szCs w:val="24"/>
        </w:rPr>
        <w:t>* All sessions will be conducted in English but simultaneous interpretation will be available in sessions held in the grand ballroom</w:t>
      </w:r>
      <w:r w:rsidR="00A924FE">
        <w:rPr>
          <w:rFonts w:ascii="Times New Roman" w:hAnsi="Times New Roman" w:cs="Times New Roman" w:hint="eastAsia"/>
          <w:sz w:val="24"/>
          <w:szCs w:val="24"/>
        </w:rPr>
        <w:t xml:space="preserve"> I &amp; II</w:t>
      </w:r>
      <w:r w:rsidRPr="00FE6231">
        <w:rPr>
          <w:rFonts w:ascii="Times New Roman" w:hAnsi="Times New Roman" w:cs="Times New Roman"/>
          <w:sz w:val="24"/>
          <w:szCs w:val="24"/>
        </w:rPr>
        <w:t>.</w:t>
      </w:r>
    </w:p>
    <w:p w:rsidR="00864BE9" w:rsidRPr="002D42EB" w:rsidRDefault="0045677F" w:rsidP="002D42EB">
      <w:pPr>
        <w:tabs>
          <w:tab w:val="left" w:pos="9923"/>
        </w:tabs>
        <w:ind w:leftChars="404" w:left="928" w:rightChars="271" w:right="542" w:hangingChars="50" w:hanging="120"/>
        <w:jc w:val="left"/>
        <w:rPr>
          <w:rFonts w:ascii="Times New Roman" w:hAnsi="Times New Roman" w:cs="Times New Roman"/>
          <w:sz w:val="24"/>
          <w:szCs w:val="24"/>
        </w:rPr>
      </w:pPr>
      <w:r w:rsidRPr="00FE6231">
        <w:rPr>
          <w:rFonts w:ascii="Times New Roman" w:hAnsi="Times New Roman" w:cs="Times New Roman"/>
          <w:sz w:val="24"/>
          <w:szCs w:val="24"/>
        </w:rPr>
        <w:t>* For participants list, panel descriptions, and up-to-date information,</w:t>
      </w:r>
      <w:r w:rsidR="00A924FE">
        <w:rPr>
          <w:rFonts w:ascii="Times New Roman" w:hAnsi="Times New Roman" w:cs="Times New Roman" w:hint="eastAsia"/>
          <w:sz w:val="24"/>
          <w:szCs w:val="24"/>
        </w:rPr>
        <w:t xml:space="preserve"> </w:t>
      </w:r>
      <w:r w:rsidRPr="00FE6231">
        <w:rPr>
          <w:rFonts w:ascii="Times New Roman" w:hAnsi="Times New Roman" w:cs="Times New Roman"/>
          <w:sz w:val="24"/>
          <w:szCs w:val="24"/>
        </w:rPr>
        <w:t xml:space="preserve">please visit our website at </w:t>
      </w:r>
      <w:hyperlink r:id="rId11" w:history="1">
        <w:r w:rsidRPr="00FE6231">
          <w:rPr>
            <w:rStyle w:val="a8"/>
            <w:rFonts w:ascii="Times New Roman" w:hAnsi="Times New Roman" w:cs="Times New Roman"/>
            <w:sz w:val="24"/>
            <w:szCs w:val="24"/>
          </w:rPr>
          <w:t>www.asanplenum.org</w:t>
        </w:r>
      </w:hyperlink>
      <w:r w:rsidR="00A924FE">
        <w:rPr>
          <w:rFonts w:ascii="Times New Roman" w:hAnsi="Times New Roman" w:cs="Times New Roman" w:hint="eastAsia"/>
          <w:sz w:val="24"/>
          <w:szCs w:val="24"/>
        </w:rPr>
        <w:t>.</w:t>
      </w:r>
    </w:p>
    <w:tbl>
      <w:tblPr>
        <w:tblStyle w:val="a3"/>
        <w:tblpPr w:leftFromText="142" w:rightFromText="142" w:vertAnchor="text" w:horzAnchor="margin" w:tblpXSpec="center" w:tblpY="123"/>
        <w:tblW w:w="0" w:type="auto"/>
        <w:tblLook w:val="04A0"/>
      </w:tblPr>
      <w:tblGrid>
        <w:gridCol w:w="9224"/>
      </w:tblGrid>
      <w:tr w:rsidR="0074260B" w:rsidTr="002C1717">
        <w:trPr>
          <w:trHeight w:val="2400"/>
        </w:trPr>
        <w:tc>
          <w:tcPr>
            <w:tcW w:w="9224" w:type="dxa"/>
            <w:vAlign w:val="center"/>
          </w:tcPr>
          <w:p w:rsidR="0074260B" w:rsidRPr="001B32A1" w:rsidRDefault="0074260B" w:rsidP="002C1717">
            <w:pPr>
              <w:ind w:leftChars="-21" w:left="-42"/>
              <w:rPr>
                <w:rFonts w:ascii="Times New Roman" w:hAnsi="Times New Roman" w:cs="Times New Roman"/>
                <w:b/>
                <w:sz w:val="22"/>
              </w:rPr>
            </w:pPr>
            <w:r w:rsidRPr="001B32A1">
              <w:rPr>
                <w:rFonts w:ascii="Times New Roman" w:hAnsi="Times New Roman" w:cs="Times New Roman" w:hint="eastAsia"/>
                <w:b/>
                <w:sz w:val="22"/>
              </w:rPr>
              <w:lastRenderedPageBreak/>
              <w:t>About the Asan Institute for Policy Studies</w:t>
            </w:r>
          </w:p>
          <w:p w:rsidR="0074260B" w:rsidRPr="00553454" w:rsidRDefault="0074260B" w:rsidP="002C1717">
            <w:pPr>
              <w:ind w:leftChars="-21" w:left="-42"/>
              <w:rPr>
                <w:rFonts w:ascii="Times New Roman" w:hAnsi="Times New Roman" w:cs="Times New Roman"/>
                <w:sz w:val="24"/>
                <w:szCs w:val="24"/>
              </w:rPr>
            </w:pPr>
            <w:r w:rsidRPr="00A5675D">
              <w:rPr>
                <w:rFonts w:ascii="Times New Roman" w:hAnsi="Times New Roman" w:cs="Times New Roman"/>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China’s Foreign Policy, Japan in Crisis, The Arab Spring, Escape From Camp 14 and The Orphan Master’s Son. The Asan Insitute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E745F" w:rsidRPr="0074260B" w:rsidRDefault="000E745F" w:rsidP="00864BE9">
      <w:pPr>
        <w:ind w:right="566"/>
        <w:rPr>
          <w:rFonts w:ascii="Times New Roman" w:eastAsia="Arial Unicode MS" w:hAnsi="Times New Roman" w:cs="Times New Roman"/>
          <w:sz w:val="44"/>
        </w:rPr>
      </w:pPr>
    </w:p>
    <w:p w:rsidR="000E745F" w:rsidRDefault="000E745F" w:rsidP="00E42CC6">
      <w:pPr>
        <w:jc w:val="left"/>
        <w:rPr>
          <w:rFonts w:ascii="Times New Roman" w:hAnsi="Times New Roman" w:cs="Times New Roman"/>
          <w:sz w:val="28"/>
          <w:szCs w:val="28"/>
        </w:rPr>
      </w:pPr>
    </w:p>
    <w:p w:rsidR="000E745F" w:rsidRDefault="000E745F"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74260B" w:rsidRDefault="0074260B" w:rsidP="00E42CC6">
      <w:pPr>
        <w:jc w:val="left"/>
        <w:rPr>
          <w:rFonts w:ascii="Times New Roman" w:hAnsi="Times New Roman" w:cs="Times New Roman"/>
          <w:sz w:val="28"/>
          <w:szCs w:val="2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Default="00943E42" w:rsidP="00E42CC6">
      <w:pPr>
        <w:jc w:val="left"/>
        <w:rPr>
          <w:rFonts w:ascii="Times New Roman" w:hAnsi="Times New Roman" w:cs="Times New Roman"/>
          <w:sz w:val="98"/>
          <w:szCs w:val="98"/>
        </w:rPr>
      </w:pPr>
    </w:p>
    <w:p w:rsidR="00943E42" w:rsidRPr="00943E42" w:rsidRDefault="00943E42" w:rsidP="00E42CC6">
      <w:pPr>
        <w:jc w:val="left"/>
        <w:rPr>
          <w:rFonts w:ascii="Times New Roman" w:hAnsi="Times New Roman" w:cs="Times New Roman"/>
          <w:sz w:val="98"/>
          <w:szCs w:val="98"/>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74260B" w:rsidRPr="00D3334E" w:rsidTr="002C1717">
        <w:tc>
          <w:tcPr>
            <w:tcW w:w="1812" w:type="dxa"/>
            <w:tcBorders>
              <w:top w:val="single" w:sz="18" w:space="0" w:color="000000"/>
              <w:left w:val="single" w:sz="18" w:space="0" w:color="000000"/>
              <w:bottom w:val="single" w:sz="18" w:space="0" w:color="000000"/>
              <w:right w:val="single" w:sz="18" w:space="0" w:color="000000"/>
            </w:tcBorders>
          </w:tcPr>
          <w:p w:rsidR="0074260B" w:rsidRPr="00045446" w:rsidRDefault="0074260B" w:rsidP="002C1717">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1</w:t>
            </w:r>
          </w:p>
        </w:tc>
      </w:tr>
    </w:tbl>
    <w:p w:rsidR="0045677F" w:rsidRDefault="0045677F" w:rsidP="00083797">
      <w:pPr>
        <w:rPr>
          <w:rFonts w:ascii="Times New Roman" w:eastAsia="HY울릉도M" w:hAnsi="Times New Roman" w:cs="Times New Roman"/>
          <w:b/>
          <w:bCs/>
          <w:color w:val="000000"/>
          <w:kern w:val="0"/>
          <w:sz w:val="32"/>
          <w:szCs w:val="32"/>
        </w:rPr>
      </w:pPr>
    </w:p>
    <w:p w:rsidR="00083797" w:rsidRDefault="00083797" w:rsidP="00083797">
      <w:pPr>
        <w:rPr>
          <w:b/>
          <w:sz w:val="32"/>
          <w:szCs w:val="32"/>
          <w:u w:val="single"/>
        </w:rPr>
      </w:pPr>
    </w:p>
    <w:p w:rsidR="0045677F" w:rsidRDefault="0045677F" w:rsidP="00622E87">
      <w:pPr>
        <w:jc w:val="center"/>
        <w:rPr>
          <w:rFonts w:ascii="Times New Roman" w:hAnsi="Times New Roman" w:cs="Times New Roman"/>
          <w:i/>
          <w:sz w:val="32"/>
        </w:rPr>
      </w:pPr>
      <w:r>
        <w:rPr>
          <w:rFonts w:ascii="Times New Roman" w:hAnsi="Times New Roman" w:cs="Times New Roman"/>
          <w:i/>
          <w:noProof/>
          <w:sz w:val="32"/>
        </w:rPr>
        <w:drawing>
          <wp:inline distT="0" distB="0" distL="0" distR="0">
            <wp:extent cx="966159" cy="966159"/>
            <wp:effectExtent l="0" t="0" r="5715"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num2015 logo-01.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5991" cy="965991"/>
                    </a:xfrm>
                    <a:prstGeom prst="rect">
                      <a:avLst/>
                    </a:prstGeom>
                  </pic:spPr>
                </pic:pic>
              </a:graphicData>
            </a:graphic>
          </wp:inline>
        </w:drawing>
      </w:r>
    </w:p>
    <w:p w:rsidR="0045677F" w:rsidRPr="00033BF1" w:rsidRDefault="0045677F" w:rsidP="00622E87">
      <w:pPr>
        <w:jc w:val="center"/>
        <w:rPr>
          <w:rFonts w:ascii="Times New Roman" w:hAnsi="Times New Roman" w:cs="Times New Roman"/>
          <w:i/>
          <w:sz w:val="24"/>
          <w:szCs w:val="24"/>
        </w:rPr>
      </w:pPr>
    </w:p>
    <w:p w:rsidR="00943E42" w:rsidRDefault="00943E42" w:rsidP="00943E42">
      <w:pPr>
        <w:jc w:val="center"/>
        <w:rPr>
          <w:rFonts w:ascii="Times New Roman" w:hAnsi="Times New Roman" w:cs="Times New Roman"/>
          <w:b/>
          <w:i/>
          <w:sz w:val="32"/>
        </w:rPr>
      </w:pPr>
      <w:r w:rsidRPr="007A0B5C">
        <w:rPr>
          <w:rFonts w:ascii="Times New Roman" w:hAnsi="Times New Roman" w:cs="Times New Roman"/>
          <w:b/>
          <w:i/>
          <w:sz w:val="32"/>
        </w:rPr>
        <w:t>Asan Plenum 201</w:t>
      </w:r>
      <w:r>
        <w:rPr>
          <w:rFonts w:ascii="Times New Roman" w:hAnsi="Times New Roman" w:cs="Times New Roman" w:hint="eastAsia"/>
          <w:b/>
          <w:i/>
          <w:sz w:val="32"/>
        </w:rPr>
        <w:t>5</w:t>
      </w:r>
      <w:r w:rsidRPr="007A0B5C">
        <w:rPr>
          <w:rFonts w:ascii="Times New Roman" w:hAnsi="Times New Roman" w:cs="Times New Roman"/>
          <w:b/>
          <w:i/>
          <w:sz w:val="32"/>
        </w:rPr>
        <w:t xml:space="preserve"> </w:t>
      </w:r>
    </w:p>
    <w:p w:rsidR="00943E42" w:rsidRPr="006F2060" w:rsidRDefault="00943E42" w:rsidP="00943E42">
      <w:pPr>
        <w:jc w:val="center"/>
        <w:rPr>
          <w:rFonts w:ascii="Times New Roman" w:hAnsi="Times New Roman" w:cs="Times New Roman"/>
          <w:b/>
          <w:i/>
          <w:sz w:val="16"/>
        </w:rPr>
      </w:pPr>
    </w:p>
    <w:p w:rsidR="00943E42" w:rsidRPr="00482D71" w:rsidRDefault="00943E42" w:rsidP="00943E42">
      <w:pPr>
        <w:jc w:val="center"/>
        <w:rPr>
          <w:rFonts w:ascii="Times New Roman" w:hAnsi="Times New Roman" w:cs="Times New Roman"/>
          <w:b/>
          <w:sz w:val="40"/>
          <w:szCs w:val="40"/>
        </w:rPr>
      </w:pPr>
      <w:r w:rsidRPr="00482D71">
        <w:rPr>
          <w:rFonts w:ascii="Times New Roman" w:hAnsi="Times New Roman" w:cs="Times New Roman"/>
          <w:b/>
          <w:sz w:val="40"/>
          <w:szCs w:val="40"/>
        </w:rPr>
        <w:t>“</w:t>
      </w:r>
      <w:r>
        <w:rPr>
          <w:rFonts w:ascii="Times New Roman" w:hAnsi="Times New Roman" w:cs="Times New Roman" w:hint="eastAsia"/>
          <w:b/>
          <w:sz w:val="40"/>
          <w:szCs w:val="40"/>
        </w:rPr>
        <w:t>Is the U.S. Back?</w:t>
      </w:r>
      <w:r w:rsidRPr="00482D71">
        <w:rPr>
          <w:rFonts w:ascii="Times New Roman" w:hAnsi="Times New Roman" w:cs="Times New Roman"/>
          <w:b/>
          <w:sz w:val="40"/>
          <w:szCs w:val="40"/>
        </w:rPr>
        <w:t>”</w:t>
      </w:r>
    </w:p>
    <w:p w:rsidR="0045677F" w:rsidRDefault="0045677F" w:rsidP="00622E87">
      <w:pPr>
        <w:jc w:val="center"/>
        <w:rPr>
          <w:rFonts w:ascii="Times New Roman" w:hAnsi="Times New Roman" w:cs="Times New Roman"/>
          <w:b/>
          <w:sz w:val="24"/>
          <w:szCs w:val="24"/>
        </w:rPr>
      </w:pPr>
    </w:p>
    <w:p w:rsidR="00943E42" w:rsidRPr="00D579C7" w:rsidRDefault="00943E42" w:rsidP="00943E42">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Host :</w:t>
      </w:r>
      <w:r w:rsidRPr="00D579C7">
        <w:rPr>
          <w:rFonts w:ascii="Times New Roman" w:hAnsi="Times New Roman" w:cs="Times New Roman" w:hint="eastAsia"/>
          <w:sz w:val="28"/>
        </w:rPr>
        <w:t xml:space="preserve"> The Asan Institute for Policy Studies (</w:t>
      </w:r>
      <w:hyperlink r:id="rId13" w:history="1">
        <w:r w:rsidR="00D579C7" w:rsidRPr="00D579C7">
          <w:rPr>
            <w:rStyle w:val="a8"/>
            <w:rFonts w:ascii="Times New Roman" w:hAnsi="Times New Roman" w:cs="Times New Roman"/>
            <w:sz w:val="28"/>
          </w:rPr>
          <w:t>http://en.asaninst.org/</w:t>
        </w:r>
      </w:hyperlink>
      <w:r w:rsidR="00D579C7" w:rsidRPr="00D579C7">
        <w:rPr>
          <w:rFonts w:ascii="Times New Roman" w:hAnsi="Times New Roman" w:cs="Times New Roman" w:hint="eastAsia"/>
          <w:sz w:val="28"/>
        </w:rPr>
        <w:t>)</w:t>
      </w:r>
    </w:p>
    <w:p w:rsidR="00943E42" w:rsidRPr="00D579C7" w:rsidRDefault="00943E42" w:rsidP="00943E42">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1 : 09:30~18:15</w:t>
      </w:r>
    </w:p>
    <w:p w:rsidR="00943E42" w:rsidRPr="00D579C7" w:rsidRDefault="00943E42" w:rsidP="00943E42">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2 : 09:30~16:30</w:t>
      </w:r>
    </w:p>
    <w:p w:rsidR="00943E42" w:rsidRPr="00D579C7" w:rsidRDefault="00943E42" w:rsidP="00943E42">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Title:</w:t>
      </w:r>
      <w:r w:rsidRPr="00D579C7">
        <w:rPr>
          <w:rFonts w:ascii="Times New Roman" w:hAnsi="Times New Roman" w:cs="Times New Roman" w:hint="eastAsia"/>
          <w:sz w:val="28"/>
        </w:rPr>
        <w:t xml:space="preserve"> </w:t>
      </w:r>
      <w:r w:rsidRPr="00D579C7">
        <w:rPr>
          <w:rFonts w:ascii="Times New Roman" w:hAnsi="Times New Roman" w:cs="Times New Roman" w:hint="eastAsia"/>
          <w:i/>
          <w:sz w:val="28"/>
        </w:rPr>
        <w:t>“</w:t>
      </w:r>
      <w:r w:rsidRPr="00D579C7">
        <w:rPr>
          <w:rFonts w:ascii="Times New Roman" w:hAnsi="Times New Roman" w:cs="Times New Roman"/>
          <w:i/>
          <w:sz w:val="28"/>
        </w:rPr>
        <w:t>Is the U.S. Back?”</w:t>
      </w:r>
    </w:p>
    <w:p w:rsidR="0045677F" w:rsidRPr="00D579C7" w:rsidRDefault="00943E42" w:rsidP="00943E42">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Date &amp; Time</w:t>
      </w:r>
      <w:r w:rsidR="0045677F" w:rsidRPr="00D579C7">
        <w:rPr>
          <w:rFonts w:ascii="Times New Roman" w:hAnsi="Times New Roman" w:cs="Times New Roman" w:hint="eastAsia"/>
          <w:b/>
          <w:sz w:val="28"/>
        </w:rPr>
        <w:t>:</w:t>
      </w:r>
      <w:r w:rsidR="0045677F" w:rsidRPr="00D579C7">
        <w:rPr>
          <w:rFonts w:ascii="Times New Roman" w:hAnsi="Times New Roman" w:cs="Times New Roman" w:hint="eastAsia"/>
          <w:sz w:val="28"/>
        </w:rPr>
        <w:t xml:space="preserve"> </w:t>
      </w:r>
      <w:r w:rsidRPr="00D579C7">
        <w:rPr>
          <w:rFonts w:ascii="Times New Roman" w:hAnsi="Times New Roman" w:cs="Times New Roman"/>
          <w:sz w:val="28"/>
        </w:rPr>
        <w:t>April 28-29</w:t>
      </w:r>
      <w:r w:rsidRPr="00D579C7">
        <w:rPr>
          <w:rFonts w:ascii="Times New Roman" w:hAnsi="Times New Roman" w:cs="Times New Roman" w:hint="eastAsia"/>
          <w:sz w:val="28"/>
        </w:rPr>
        <w:t>, 2015</w:t>
      </w:r>
    </w:p>
    <w:p w:rsidR="0045677F" w:rsidRPr="00D579C7" w:rsidRDefault="0045677F" w:rsidP="00943E42">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1 : 09:30~18:15</w:t>
      </w:r>
    </w:p>
    <w:p w:rsidR="0045677F" w:rsidRPr="00D579C7" w:rsidRDefault="0045677F" w:rsidP="0045677F">
      <w:pPr>
        <w:pStyle w:val="a7"/>
        <w:numPr>
          <w:ilvl w:val="1"/>
          <w:numId w:val="35"/>
        </w:numPr>
        <w:spacing w:line="276" w:lineRule="auto"/>
        <w:ind w:leftChars="0"/>
        <w:rPr>
          <w:rFonts w:ascii="Times New Roman" w:hAnsi="Times New Roman" w:cs="Times New Roman"/>
          <w:sz w:val="28"/>
        </w:rPr>
      </w:pPr>
      <w:r w:rsidRPr="00D579C7">
        <w:rPr>
          <w:rFonts w:ascii="Times New Roman" w:hAnsi="Times New Roman" w:cs="Times New Roman" w:hint="eastAsia"/>
          <w:sz w:val="28"/>
        </w:rPr>
        <w:t>Day 2 : 09:30~16:30</w:t>
      </w:r>
    </w:p>
    <w:p w:rsidR="0045677F" w:rsidRPr="00D579C7" w:rsidRDefault="00943E42" w:rsidP="0045677F">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Venue</w:t>
      </w:r>
      <w:r w:rsidR="0045677F" w:rsidRPr="00D579C7">
        <w:rPr>
          <w:rFonts w:ascii="Times New Roman" w:hAnsi="Times New Roman" w:cs="Times New Roman" w:hint="eastAsia"/>
          <w:b/>
          <w:sz w:val="28"/>
        </w:rPr>
        <w:t>:</w:t>
      </w:r>
      <w:r w:rsidR="0045677F" w:rsidRPr="00D579C7">
        <w:rPr>
          <w:rFonts w:ascii="Times New Roman" w:hAnsi="Times New Roman" w:cs="Times New Roman" w:hint="eastAsia"/>
          <w:sz w:val="28"/>
        </w:rPr>
        <w:t xml:space="preserve"> </w:t>
      </w:r>
      <w:r w:rsidRPr="00D579C7">
        <w:rPr>
          <w:rFonts w:ascii="Times New Roman" w:hAnsi="Times New Roman" w:cs="Times New Roman" w:hint="eastAsia"/>
          <w:sz w:val="28"/>
        </w:rPr>
        <w:t>The Grand Hyatt Hotel, Seoul</w:t>
      </w:r>
    </w:p>
    <w:p w:rsidR="0045677F" w:rsidRPr="00D579C7" w:rsidRDefault="00943E42" w:rsidP="0045677F">
      <w:pPr>
        <w:pStyle w:val="a7"/>
        <w:numPr>
          <w:ilvl w:val="0"/>
          <w:numId w:val="35"/>
        </w:numPr>
        <w:spacing w:line="276" w:lineRule="auto"/>
        <w:ind w:leftChars="0"/>
        <w:rPr>
          <w:rFonts w:ascii="Times New Roman" w:hAnsi="Times New Roman" w:cs="Times New Roman"/>
          <w:sz w:val="28"/>
        </w:rPr>
      </w:pPr>
      <w:r w:rsidRPr="00D579C7">
        <w:rPr>
          <w:rFonts w:ascii="Times New Roman" w:hAnsi="Times New Roman" w:cs="Times New Roman" w:hint="eastAsia"/>
          <w:b/>
          <w:sz w:val="28"/>
        </w:rPr>
        <w:t>Plenum Agenda</w:t>
      </w:r>
    </w:p>
    <w:p w:rsidR="00D579C7" w:rsidRPr="00D579C7" w:rsidRDefault="00D579C7" w:rsidP="00D579C7">
      <w:pPr>
        <w:spacing w:line="276" w:lineRule="auto"/>
        <w:ind w:left="400"/>
        <w:rPr>
          <w:rFonts w:ascii="Times New Roman" w:hAnsi="Times New Roman" w:cs="Times New Roman"/>
          <w:sz w:val="12"/>
          <w:szCs w:val="12"/>
        </w:rPr>
      </w:pPr>
    </w:p>
    <w:tbl>
      <w:tblPr>
        <w:tblW w:w="4655" w:type="pct"/>
        <w:tblInd w:w="5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tblPr>
      <w:tblGrid>
        <w:gridCol w:w="2124"/>
        <w:gridCol w:w="48"/>
        <w:gridCol w:w="7740"/>
        <w:gridCol w:w="16"/>
      </w:tblGrid>
      <w:tr w:rsidR="0045677F" w:rsidRPr="003D23DD" w:rsidTr="00A924FE">
        <w:trPr>
          <w:gridAfter w:val="1"/>
          <w:wAfter w:w="9" w:type="pct"/>
          <w:trHeight w:val="710"/>
        </w:trPr>
        <w:tc>
          <w:tcPr>
            <w:tcW w:w="4991" w:type="pct"/>
            <w:gridSpan w:val="3"/>
            <w:shd w:val="clear" w:color="auto" w:fill="D6E3BC" w:themeFill="accent3" w:themeFillTint="66"/>
            <w:vAlign w:val="center"/>
            <w:hideMark/>
          </w:tcPr>
          <w:p w:rsidR="0045677F" w:rsidRPr="003D23DD" w:rsidRDefault="00943E42" w:rsidP="00D579C7">
            <w:pPr>
              <w:widowControl/>
              <w:wordWrap/>
              <w:autoSpaceDE/>
              <w:autoSpaceDN/>
              <w:ind w:firstLineChars="100" w:firstLine="280"/>
              <w:jc w:val="left"/>
              <w:rPr>
                <w:rFonts w:ascii="Times New Roman" w:eastAsia="맑은 고딕" w:hAnsi="Times New Roman" w:cs="Times New Roman"/>
                <w:b/>
                <w:bCs/>
                <w:kern w:val="0"/>
                <w:sz w:val="24"/>
                <w:szCs w:val="24"/>
              </w:rPr>
            </w:pPr>
            <w:r w:rsidRPr="00A61511">
              <w:rPr>
                <w:rFonts w:ascii="Times New Roman" w:eastAsia="맑은 고딕" w:hAnsi="Times New Roman" w:cs="Times New Roman"/>
                <w:b/>
                <w:bCs/>
                <w:kern w:val="0"/>
                <w:sz w:val="28"/>
                <w:szCs w:val="24"/>
              </w:rPr>
              <w:t xml:space="preserve">Day 1: </w:t>
            </w:r>
            <w:r w:rsidRPr="00A61511">
              <w:rPr>
                <w:rFonts w:ascii="Times New Roman" w:eastAsia="맑은 고딕" w:hAnsi="Times New Roman" w:cs="Times New Roman" w:hint="eastAsia"/>
                <w:b/>
                <w:bCs/>
                <w:kern w:val="0"/>
                <w:sz w:val="28"/>
                <w:szCs w:val="24"/>
              </w:rPr>
              <w:t>Tuesday</w:t>
            </w:r>
            <w:r w:rsidRPr="00A61511">
              <w:rPr>
                <w:rFonts w:ascii="Times New Roman" w:eastAsia="맑은 고딕" w:hAnsi="Times New Roman" w:cs="Times New Roman"/>
                <w:b/>
                <w:bCs/>
                <w:kern w:val="0"/>
                <w:sz w:val="28"/>
                <w:szCs w:val="24"/>
              </w:rPr>
              <w:t xml:space="preserve">, </w:t>
            </w:r>
            <w:r>
              <w:rPr>
                <w:rFonts w:ascii="Times New Roman" w:eastAsia="맑은 고딕" w:hAnsi="Times New Roman" w:cs="Times New Roman" w:hint="eastAsia"/>
                <w:b/>
                <w:bCs/>
                <w:kern w:val="0"/>
                <w:sz w:val="28"/>
                <w:szCs w:val="24"/>
              </w:rPr>
              <w:t>April 28</w:t>
            </w:r>
            <w:r w:rsidRPr="00A61511">
              <w:rPr>
                <w:rFonts w:ascii="Times New Roman" w:eastAsia="맑은 고딕" w:hAnsi="Times New Roman" w:cs="Times New Roman"/>
                <w:b/>
                <w:bCs/>
                <w:kern w:val="0"/>
                <w:sz w:val="28"/>
                <w:szCs w:val="24"/>
              </w:rPr>
              <w:t>, 201</w:t>
            </w:r>
            <w:r>
              <w:rPr>
                <w:rFonts w:ascii="Times New Roman" w:eastAsia="맑은 고딕" w:hAnsi="Times New Roman" w:cs="Times New Roman" w:hint="eastAsia"/>
                <w:b/>
                <w:bCs/>
                <w:kern w:val="0"/>
                <w:sz w:val="28"/>
                <w:szCs w:val="24"/>
              </w:rPr>
              <w:t>5</w:t>
            </w:r>
          </w:p>
        </w:tc>
      </w:tr>
      <w:tr w:rsidR="0045677F" w:rsidRPr="00D579C7" w:rsidTr="00151D07">
        <w:trPr>
          <w:gridAfter w:val="1"/>
          <w:wAfter w:w="9" w:type="pct"/>
          <w:trHeight w:val="2214"/>
        </w:trPr>
        <w:tc>
          <w:tcPr>
            <w:tcW w:w="1094" w:type="pct"/>
            <w:gridSpan w:val="2"/>
            <w:shd w:val="clear" w:color="auto" w:fill="B6DDE8" w:themeFill="accent5" w:themeFillTint="66"/>
            <w:vAlign w:val="center"/>
          </w:tcPr>
          <w:p w:rsidR="00943E42" w:rsidRDefault="00943E42" w:rsidP="00943E42">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Opening Ceremony</w:t>
            </w:r>
          </w:p>
          <w:p w:rsidR="00083797" w:rsidRPr="00083797" w:rsidRDefault="00083797" w:rsidP="00943E42">
            <w:pPr>
              <w:jc w:val="center"/>
              <w:rPr>
                <w:rFonts w:ascii="Times New Roman" w:eastAsia="맑은 고딕" w:hAnsi="Times New Roman" w:cs="Times New Roman"/>
                <w:b/>
                <w:bCs/>
                <w:kern w:val="0"/>
                <w:sz w:val="26"/>
                <w:szCs w:val="26"/>
              </w:rPr>
            </w:pPr>
          </w:p>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09:30-</w:t>
            </w:r>
            <w:r w:rsidRPr="00083797">
              <w:rPr>
                <w:rFonts w:ascii="Times New Roman" w:hAnsi="Times New Roman" w:cs="Times New Roman"/>
                <w:b/>
                <w:bCs/>
                <w:kern w:val="0"/>
                <w:sz w:val="26"/>
                <w:szCs w:val="26"/>
              </w:rPr>
              <w:t>10</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10</w:t>
            </w:r>
          </w:p>
        </w:tc>
        <w:tc>
          <w:tcPr>
            <w:tcW w:w="3898" w:type="pct"/>
            <w:shd w:val="clear" w:color="auto" w:fill="FFFFFF" w:themeFill="background1"/>
            <w:vAlign w:val="center"/>
          </w:tcPr>
          <w:p w:rsidR="00083797" w:rsidRDefault="00943E42" w:rsidP="0045677F">
            <w:pPr>
              <w:widowControl/>
              <w:wordWrap/>
              <w:autoSpaceDE/>
              <w:autoSpaceDN/>
              <w:jc w:val="left"/>
              <w:rPr>
                <w:rFonts w:ascii="Times New Roman" w:eastAsia="맑은 고딕" w:hAnsi="Times New Roman" w:cs="Times New Roman"/>
                <w:b/>
                <w:bCs/>
                <w:kern w:val="0"/>
                <w:sz w:val="26"/>
                <w:szCs w:val="26"/>
              </w:rPr>
            </w:pPr>
            <w:r w:rsidRPr="00083797">
              <w:rPr>
                <w:rFonts w:ascii="Times New Roman" w:eastAsia="맑은 고딕" w:hAnsi="Times New Roman" w:cs="Times New Roman"/>
                <w:b/>
                <w:bCs/>
                <w:kern w:val="0"/>
                <w:sz w:val="26"/>
                <w:szCs w:val="26"/>
              </w:rPr>
              <w:t>Welcoming Remarks</w:t>
            </w:r>
            <w:r w:rsidR="00083797">
              <w:rPr>
                <w:rFonts w:ascii="Times New Roman" w:eastAsia="맑은 고딕" w:hAnsi="Times New Roman" w:cs="Times New Roman" w:hint="eastAsia"/>
                <w:b/>
                <w:bCs/>
                <w:kern w:val="0"/>
                <w:sz w:val="26"/>
                <w:szCs w:val="26"/>
              </w:rPr>
              <w:t xml:space="preserve"> </w:t>
            </w:r>
          </w:p>
          <w:p w:rsidR="0045677F" w:rsidRPr="009D2459" w:rsidRDefault="0045677F" w:rsidP="0045677F">
            <w:pPr>
              <w:widowControl/>
              <w:wordWrap/>
              <w:autoSpaceDE/>
              <w:autoSpaceDN/>
              <w:jc w:val="left"/>
              <w:rPr>
                <w:rFonts w:ascii="Times New Roman" w:eastAsia="맑은 고딕" w:hAnsi="Times New Roman" w:cs="Times New Roman"/>
                <w:bCs/>
                <w:kern w:val="0"/>
                <w:sz w:val="26"/>
                <w:szCs w:val="26"/>
              </w:rPr>
            </w:pPr>
            <w:r w:rsidRPr="009D2459">
              <w:rPr>
                <w:rFonts w:ascii="Times New Roman" w:eastAsia="맑은 고딕" w:hAnsi="Times New Roman" w:cs="Times New Roman" w:hint="eastAsia"/>
                <w:bCs/>
                <w:kern w:val="0"/>
                <w:sz w:val="26"/>
                <w:szCs w:val="26"/>
              </w:rPr>
              <w:t>(</w:t>
            </w:r>
            <w:r w:rsidR="00943E42" w:rsidRPr="009D2459">
              <w:rPr>
                <w:rFonts w:ascii="Times New Roman" w:hAnsi="Times New Roman" w:cs="Times New Roman" w:hint="eastAsia"/>
                <w:bCs/>
                <w:kern w:val="0"/>
                <w:sz w:val="26"/>
                <w:szCs w:val="26"/>
              </w:rPr>
              <w:t>Hahm Chaibong</w:t>
            </w:r>
            <w:r w:rsidRPr="009D2459">
              <w:rPr>
                <w:rFonts w:ascii="Times New Roman" w:eastAsia="맑은 고딕" w:hAnsi="Times New Roman" w:cs="Times New Roman" w:hint="eastAsia"/>
                <w:bCs/>
                <w:kern w:val="0"/>
                <w:sz w:val="26"/>
                <w:szCs w:val="26"/>
              </w:rPr>
              <w:t xml:space="preserve">, </w:t>
            </w:r>
            <w:r w:rsidR="00943E42" w:rsidRPr="009D2459">
              <w:rPr>
                <w:rFonts w:ascii="Times New Roman" w:hAnsi="Times New Roman" w:cs="Times New Roman" w:hint="eastAsia"/>
                <w:kern w:val="0"/>
                <w:sz w:val="26"/>
                <w:szCs w:val="26"/>
              </w:rPr>
              <w:t>The Asan Institute for Policy Studies</w:t>
            </w:r>
            <w:r w:rsidRPr="009D2459">
              <w:rPr>
                <w:rFonts w:ascii="Times New Roman" w:eastAsia="맑은 고딕" w:hAnsi="Times New Roman" w:cs="Times New Roman" w:hint="eastAsia"/>
                <w:bCs/>
                <w:kern w:val="0"/>
                <w:sz w:val="26"/>
                <w:szCs w:val="26"/>
              </w:rPr>
              <w:t>)</w:t>
            </w:r>
          </w:p>
          <w:p w:rsidR="00083797" w:rsidRDefault="00943E42" w:rsidP="0045677F">
            <w:pPr>
              <w:widowControl/>
              <w:wordWrap/>
              <w:autoSpaceDE/>
              <w:autoSpaceDN/>
              <w:jc w:val="left"/>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Opening Remarks</w:t>
            </w:r>
          </w:p>
          <w:p w:rsidR="0045677F" w:rsidRDefault="0045677F" w:rsidP="0045677F">
            <w:pPr>
              <w:widowControl/>
              <w:wordWrap/>
              <w:autoSpaceDE/>
              <w:autoSpaceDN/>
              <w:jc w:val="left"/>
              <w:rPr>
                <w:rFonts w:ascii="Times New Roman" w:eastAsia="맑은 고딕" w:hAnsi="Times New Roman" w:cs="Times New Roman"/>
                <w:bCs/>
                <w:kern w:val="0"/>
                <w:sz w:val="26"/>
                <w:szCs w:val="26"/>
              </w:rPr>
            </w:pPr>
            <w:r w:rsidRPr="009D2459">
              <w:rPr>
                <w:rFonts w:ascii="Times New Roman" w:eastAsia="맑은 고딕" w:hAnsi="Times New Roman" w:cs="Times New Roman" w:hint="eastAsia"/>
                <w:bCs/>
                <w:kern w:val="0"/>
                <w:sz w:val="26"/>
                <w:szCs w:val="26"/>
              </w:rPr>
              <w:t>(</w:t>
            </w:r>
            <w:r w:rsidR="00943E42" w:rsidRPr="009D2459">
              <w:rPr>
                <w:rFonts w:ascii="Times New Roman" w:hAnsi="Times New Roman" w:cs="Times New Roman" w:hint="eastAsia"/>
                <w:bCs/>
                <w:kern w:val="0"/>
                <w:sz w:val="26"/>
                <w:szCs w:val="26"/>
              </w:rPr>
              <w:t>Chung Mong Joon</w:t>
            </w:r>
            <w:r w:rsidRPr="009D2459">
              <w:rPr>
                <w:rFonts w:ascii="Times New Roman" w:eastAsia="맑은 고딕" w:hAnsi="Times New Roman" w:cs="Times New Roman" w:hint="eastAsia"/>
                <w:bCs/>
                <w:kern w:val="0"/>
                <w:sz w:val="26"/>
                <w:szCs w:val="26"/>
              </w:rPr>
              <w:t xml:space="preserve">, </w:t>
            </w:r>
            <w:r w:rsidR="00943E42" w:rsidRPr="009D2459">
              <w:rPr>
                <w:rFonts w:ascii="Times New Roman" w:hAnsi="Times New Roman" w:cs="Times New Roman" w:hint="eastAsia"/>
                <w:kern w:val="0"/>
                <w:sz w:val="26"/>
                <w:szCs w:val="26"/>
              </w:rPr>
              <w:t>The Asan Institute for Policy Studies</w:t>
            </w:r>
            <w:r w:rsidRPr="009D2459">
              <w:rPr>
                <w:rFonts w:ascii="Times New Roman" w:eastAsia="맑은 고딕" w:hAnsi="Times New Roman" w:cs="Times New Roman" w:hint="eastAsia"/>
                <w:bCs/>
                <w:kern w:val="0"/>
                <w:sz w:val="26"/>
                <w:szCs w:val="26"/>
              </w:rPr>
              <w:t>)</w:t>
            </w:r>
          </w:p>
          <w:p w:rsidR="00CC7D03" w:rsidRPr="009C7E7F" w:rsidRDefault="00CC7D03" w:rsidP="0045677F">
            <w:pPr>
              <w:widowControl/>
              <w:wordWrap/>
              <w:autoSpaceDE/>
              <w:autoSpaceDN/>
              <w:jc w:val="left"/>
              <w:rPr>
                <w:rFonts w:ascii="Times New Roman" w:eastAsia="맑은 고딕" w:hAnsi="Times New Roman" w:cs="Times New Roman"/>
                <w:b/>
                <w:bCs/>
                <w:kern w:val="0"/>
                <w:sz w:val="26"/>
                <w:szCs w:val="26"/>
              </w:rPr>
            </w:pPr>
            <w:r w:rsidRPr="009C7E7F">
              <w:rPr>
                <w:rFonts w:ascii="Times New Roman" w:eastAsia="맑은 고딕" w:hAnsi="Times New Roman" w:cs="Times New Roman" w:hint="eastAsia"/>
                <w:b/>
                <w:bCs/>
                <w:kern w:val="0"/>
                <w:sz w:val="26"/>
                <w:szCs w:val="26"/>
              </w:rPr>
              <w:t>Keynote Address</w:t>
            </w:r>
          </w:p>
          <w:p w:rsidR="00CC7D03" w:rsidRPr="009D2459" w:rsidRDefault="00CC7D03" w:rsidP="0045677F">
            <w:pPr>
              <w:widowControl/>
              <w:wordWrap/>
              <w:autoSpaceDE/>
              <w:autoSpaceDN/>
              <w:jc w:val="left"/>
              <w:rPr>
                <w:rFonts w:ascii="Times New Roman" w:eastAsia="맑은 고딕" w:hAnsi="Times New Roman" w:cs="Times New Roman"/>
                <w:bCs/>
                <w:kern w:val="0"/>
                <w:sz w:val="26"/>
                <w:szCs w:val="26"/>
              </w:rPr>
            </w:pPr>
            <w:r w:rsidRPr="009C7E7F">
              <w:rPr>
                <w:rFonts w:ascii="Times New Roman" w:eastAsia="맑은 고딕" w:hAnsi="Times New Roman" w:cs="Times New Roman" w:hint="eastAsia"/>
                <w:bCs/>
                <w:kern w:val="0"/>
                <w:sz w:val="26"/>
                <w:szCs w:val="26"/>
              </w:rPr>
              <w:t>(</w:t>
            </w:r>
            <w:r w:rsidRPr="009C7E7F">
              <w:rPr>
                <w:rFonts w:ascii="Times New Roman" w:eastAsia="맑은 고딕" w:hAnsi="Times New Roman" w:cs="Times New Roman"/>
                <w:bCs/>
                <w:kern w:val="0"/>
                <w:sz w:val="26"/>
                <w:szCs w:val="26"/>
              </w:rPr>
              <w:t>Karen E. House</w:t>
            </w:r>
            <w:r w:rsidRPr="009C7E7F">
              <w:rPr>
                <w:rFonts w:ascii="Times New Roman" w:eastAsia="맑은 고딕" w:hAnsi="Times New Roman" w:cs="Times New Roman" w:hint="eastAsia"/>
                <w:bCs/>
                <w:kern w:val="0"/>
                <w:sz w:val="26"/>
                <w:szCs w:val="26"/>
              </w:rPr>
              <w:t xml:space="preserve">, </w:t>
            </w:r>
            <w:r w:rsidRPr="009C7E7F">
              <w:rPr>
                <w:rFonts w:ascii="Times New Roman" w:eastAsia="맑은 고딕" w:hAnsi="Times New Roman" w:cs="Times New Roman"/>
                <w:bCs/>
                <w:kern w:val="0"/>
                <w:sz w:val="26"/>
                <w:szCs w:val="26"/>
              </w:rPr>
              <w:t>Pepperdine University</w:t>
            </w:r>
            <w:r w:rsidRPr="009C7E7F">
              <w:rPr>
                <w:rFonts w:ascii="Times New Roman" w:eastAsia="맑은 고딕" w:hAnsi="Times New Roman" w:cs="Times New Roman" w:hint="eastAsia"/>
                <w:bCs/>
                <w:kern w:val="0"/>
                <w:sz w:val="26"/>
                <w:szCs w:val="26"/>
              </w:rPr>
              <w:t>)</w:t>
            </w:r>
          </w:p>
        </w:tc>
      </w:tr>
      <w:tr w:rsidR="0045677F" w:rsidRPr="00D579C7" w:rsidTr="00A924FE">
        <w:tblPrEx>
          <w:shd w:val="clear" w:color="auto" w:fill="auto"/>
        </w:tblPrEx>
        <w:trPr>
          <w:gridAfter w:val="1"/>
          <w:wAfter w:w="9" w:type="pct"/>
          <w:trHeight w:val="834"/>
        </w:trPr>
        <w:tc>
          <w:tcPr>
            <w:tcW w:w="1094" w:type="pct"/>
            <w:gridSpan w:val="2"/>
            <w:tcBorders>
              <w:bottom w:val="nil"/>
            </w:tcBorders>
            <w:shd w:val="clear" w:color="auto" w:fill="B6DDE8" w:themeFill="accent5" w:themeFillTint="66"/>
            <w:vAlign w:val="center"/>
          </w:tcPr>
          <w:p w:rsidR="00083797" w:rsidRPr="00083797" w:rsidRDefault="0045677F" w:rsidP="00083797">
            <w:pPr>
              <w:widowControl/>
              <w:wordWrap/>
              <w:autoSpaceDE/>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 xml:space="preserve">Plenary </w:t>
            </w:r>
            <w:r w:rsidRPr="00083797">
              <w:rPr>
                <w:rFonts w:ascii="Times New Roman" w:eastAsia="맑은 고딕" w:hAnsi="Times New Roman" w:cs="Times New Roman"/>
                <w:b/>
                <w:bCs/>
                <w:kern w:val="0"/>
                <w:sz w:val="26"/>
                <w:szCs w:val="26"/>
              </w:rPr>
              <w:t xml:space="preserve">Session </w:t>
            </w:r>
            <w:r w:rsidRPr="00083797">
              <w:rPr>
                <w:rFonts w:ascii="Times New Roman" w:eastAsia="맑은 고딕" w:hAnsi="Times New Roman" w:cs="Times New Roman" w:hint="eastAsia"/>
                <w:b/>
                <w:bCs/>
                <w:kern w:val="0"/>
                <w:sz w:val="26"/>
                <w:szCs w:val="26"/>
              </w:rPr>
              <w:t>I</w:t>
            </w:r>
          </w:p>
          <w:p w:rsidR="0045677F" w:rsidRPr="00083797" w:rsidRDefault="0045677F" w:rsidP="0045677F">
            <w:pPr>
              <w:widowControl/>
              <w:wordWrap/>
              <w:autoSpaceDE/>
              <w:ind w:leftChars="-49" w:left="-98"/>
              <w:jc w:val="center"/>
              <w:rPr>
                <w:rFonts w:ascii="Times New Roman" w:hAnsi="Times New Roman" w:cs="Times New Roman"/>
                <w:b/>
                <w:bCs/>
                <w:kern w:val="0"/>
                <w:sz w:val="26"/>
                <w:szCs w:val="26"/>
              </w:rPr>
            </w:pPr>
            <w:r w:rsidRPr="00083797">
              <w:rPr>
                <w:rFonts w:ascii="Times New Roman" w:hAnsi="Times New Roman" w:cs="Times New Roman"/>
                <w:b/>
                <w:bCs/>
                <w:kern w:val="0"/>
                <w:sz w:val="26"/>
                <w:szCs w:val="26"/>
              </w:rPr>
              <w:t>1</w:t>
            </w:r>
            <w:r w:rsidRPr="00083797">
              <w:rPr>
                <w:rFonts w:ascii="Times New Roman" w:hAnsi="Times New Roman" w:cs="Times New Roman" w:hint="eastAsia"/>
                <w:b/>
                <w:bCs/>
                <w:kern w:val="0"/>
                <w:sz w:val="26"/>
                <w:szCs w:val="26"/>
              </w:rPr>
              <w:t>0</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15-</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1</w:t>
            </w:r>
            <w:r w:rsidRPr="00083797">
              <w:rPr>
                <w:rFonts w:ascii="Times New Roman" w:hAnsi="Times New Roman" w:cs="Times New Roman" w:hint="eastAsia"/>
                <w:b/>
                <w:bCs/>
                <w:kern w:val="0"/>
                <w:sz w:val="26"/>
                <w:szCs w:val="26"/>
              </w:rPr>
              <w:t>:30</w:t>
            </w:r>
          </w:p>
        </w:tc>
        <w:tc>
          <w:tcPr>
            <w:tcW w:w="3898" w:type="pct"/>
            <w:tcBorders>
              <w:bottom w:val="single" w:sz="4" w:space="0" w:color="A6A6A6" w:themeColor="background1" w:themeShade="A6"/>
            </w:tcBorders>
            <w:shd w:val="clear" w:color="auto" w:fill="auto"/>
            <w:vAlign w:val="center"/>
          </w:tcPr>
          <w:p w:rsidR="0045677F" w:rsidRPr="00083797" w:rsidRDefault="0045677F" w:rsidP="0045677F">
            <w:pPr>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hint="eastAsia"/>
                <w:b/>
                <w:kern w:val="0"/>
                <w:sz w:val="26"/>
                <w:szCs w:val="26"/>
              </w:rPr>
              <w:t>Is the U.S. Back?</w:t>
            </w:r>
          </w:p>
        </w:tc>
      </w:tr>
      <w:tr w:rsidR="0045677F" w:rsidRPr="00D579C7" w:rsidTr="00A924FE">
        <w:trPr>
          <w:gridAfter w:val="1"/>
          <w:wAfter w:w="9" w:type="pct"/>
          <w:trHeight w:val="508"/>
        </w:trPr>
        <w:tc>
          <w:tcPr>
            <w:tcW w:w="1094" w:type="pct"/>
            <w:gridSpan w:val="2"/>
            <w:vMerge w:val="restart"/>
            <w:shd w:val="clear" w:color="auto" w:fill="F2DBDB" w:themeFill="accent2" w:themeFillTint="33"/>
            <w:vAlign w:val="center"/>
          </w:tcPr>
          <w:p w:rsidR="0045677F" w:rsidRPr="00083797" w:rsidRDefault="0045677F" w:rsidP="00D579C7">
            <w:pPr>
              <w:widowControl/>
              <w:wordWrap/>
              <w:autoSpaceDE/>
              <w:autoSpaceDN/>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Sess</w:t>
            </w:r>
            <w:r w:rsidRPr="00083797">
              <w:rPr>
                <w:rFonts w:ascii="Times New Roman" w:eastAsia="맑은 고딕" w:hAnsi="Times New Roman" w:cs="Times New Roman" w:hint="eastAsia"/>
                <w:b/>
                <w:bCs/>
                <w:kern w:val="0"/>
                <w:sz w:val="26"/>
                <w:szCs w:val="26"/>
              </w:rPr>
              <w:t>i</w:t>
            </w:r>
            <w:r w:rsidRPr="00083797">
              <w:rPr>
                <w:rFonts w:ascii="Times New Roman" w:eastAsia="맑은 고딕" w:hAnsi="Times New Roman" w:cs="Times New Roman"/>
                <w:b/>
                <w:bCs/>
                <w:kern w:val="0"/>
                <w:sz w:val="26"/>
                <w:szCs w:val="26"/>
              </w:rPr>
              <w:t xml:space="preserve">on </w:t>
            </w:r>
            <w:r w:rsidRPr="00083797">
              <w:rPr>
                <w:rFonts w:ascii="Times New Roman" w:hAnsi="Times New Roman" w:cs="Times New Roman" w:hint="eastAsia"/>
                <w:b/>
                <w:bCs/>
                <w:kern w:val="0"/>
                <w:sz w:val="26"/>
                <w:szCs w:val="26"/>
              </w:rPr>
              <w:t>1</w:t>
            </w:r>
          </w:p>
          <w:p w:rsidR="0045677F" w:rsidRPr="00083797" w:rsidRDefault="0045677F" w:rsidP="0045677F">
            <w:pPr>
              <w:widowControl/>
              <w:wordWrap/>
              <w:autoSpaceDE/>
              <w:autoSpaceDN/>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1</w:t>
            </w:r>
            <w:r w:rsidRPr="00083797">
              <w:rPr>
                <w:rFonts w:ascii="Times New Roman" w:hAnsi="Times New Roman" w:cs="Times New Roman" w:hint="eastAsia"/>
                <w:b/>
                <w:bCs/>
                <w:kern w:val="0"/>
                <w:sz w:val="26"/>
                <w:szCs w:val="26"/>
              </w:rPr>
              <w:t>2:30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3</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4</w:t>
            </w:r>
            <w:r w:rsidRPr="00083797">
              <w:rPr>
                <w:rFonts w:ascii="Times New Roman" w:hAnsi="Times New Roman" w:cs="Times New Roman" w:hint="eastAsia"/>
                <w:b/>
                <w:bCs/>
                <w:kern w:val="0"/>
                <w:sz w:val="26"/>
                <w:szCs w:val="26"/>
              </w:rPr>
              <w:t>5</w:t>
            </w:r>
          </w:p>
        </w:tc>
        <w:tc>
          <w:tcPr>
            <w:tcW w:w="3898" w:type="pct"/>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45677F" w:rsidRPr="00083797" w:rsidRDefault="0045677F" w:rsidP="00943E42">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Geopolitics of Shale</w:t>
            </w:r>
          </w:p>
        </w:tc>
      </w:tr>
      <w:tr w:rsidR="0045677F" w:rsidRPr="00D579C7" w:rsidTr="00A924FE">
        <w:trPr>
          <w:gridAfter w:val="1"/>
          <w:wAfter w:w="9" w:type="pct"/>
          <w:trHeight w:val="517"/>
        </w:trPr>
        <w:tc>
          <w:tcPr>
            <w:tcW w:w="1094" w:type="pct"/>
            <w:gridSpan w:val="2"/>
            <w:vMerge/>
            <w:shd w:val="clear" w:color="auto" w:fill="F2DBDB" w:themeFill="accent2" w:themeFillTint="33"/>
            <w:vAlign w:val="center"/>
            <w:hideMark/>
          </w:tcPr>
          <w:p w:rsidR="0045677F" w:rsidRPr="00083797" w:rsidRDefault="0045677F" w:rsidP="0045677F">
            <w:pPr>
              <w:widowControl/>
              <w:wordWrap/>
              <w:autoSpaceDE/>
              <w:autoSpaceDN/>
              <w:jc w:val="center"/>
              <w:rPr>
                <w:rFonts w:ascii="Times New Roman" w:hAnsi="Times New Roman" w:cs="Times New Roman"/>
                <w:b/>
                <w:bCs/>
                <w:kern w:val="0"/>
                <w:sz w:val="26"/>
                <w:szCs w:val="26"/>
              </w:rPr>
            </w:pPr>
          </w:p>
        </w:tc>
        <w:tc>
          <w:tcPr>
            <w:tcW w:w="3898" w:type="pct"/>
            <w:tcBorders>
              <w:bottom w:val="single" w:sz="4" w:space="0" w:color="BFBFBF"/>
            </w:tcBorders>
            <w:shd w:val="clear" w:color="auto" w:fill="FFFFFF" w:themeFill="background1"/>
            <w:vAlign w:val="center"/>
          </w:tcPr>
          <w:p w:rsidR="0045677F" w:rsidRPr="00083797" w:rsidRDefault="0045677F" w:rsidP="0045677F">
            <w:pPr>
              <w:widowControl/>
              <w:wordWrap/>
              <w:autoSpaceDE/>
              <w:autoSpaceDN/>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Geopolitics of Finance</w:t>
            </w:r>
          </w:p>
        </w:tc>
      </w:tr>
      <w:tr w:rsidR="0045677F" w:rsidRPr="00D579C7" w:rsidTr="00A924FE">
        <w:trPr>
          <w:gridAfter w:val="1"/>
          <w:wAfter w:w="9" w:type="pct"/>
          <w:trHeight w:val="524"/>
        </w:trPr>
        <w:tc>
          <w:tcPr>
            <w:tcW w:w="1094" w:type="pct"/>
            <w:gridSpan w:val="2"/>
            <w:vMerge/>
            <w:shd w:val="clear" w:color="auto" w:fill="F2DBDB" w:themeFill="accent2" w:themeFillTint="33"/>
            <w:vAlign w:val="center"/>
          </w:tcPr>
          <w:p w:rsidR="0045677F" w:rsidRPr="00083797" w:rsidRDefault="0045677F" w:rsidP="0045677F">
            <w:pPr>
              <w:widowControl/>
              <w:wordWrap/>
              <w:autoSpaceDE/>
              <w:autoSpaceDN/>
              <w:jc w:val="center"/>
              <w:rPr>
                <w:rFonts w:ascii="Times New Roman" w:hAnsi="Times New Roman" w:cs="Times New Roman"/>
                <w:b/>
                <w:bCs/>
                <w:kern w:val="0"/>
                <w:sz w:val="26"/>
                <w:szCs w:val="26"/>
              </w:rPr>
            </w:pPr>
          </w:p>
        </w:tc>
        <w:tc>
          <w:tcPr>
            <w:tcW w:w="3898" w:type="pct"/>
            <w:tcBorders>
              <w:bottom w:val="single" w:sz="4" w:space="0" w:color="BFBFBF"/>
            </w:tcBorders>
            <w:shd w:val="clear" w:color="auto" w:fill="FFFFFF" w:themeFill="background1"/>
            <w:vAlign w:val="center"/>
          </w:tcPr>
          <w:p w:rsidR="0045677F" w:rsidRPr="00083797" w:rsidRDefault="0045677F" w:rsidP="00943E42">
            <w:pPr>
              <w:widowControl/>
              <w:wordWrap/>
              <w:autoSpaceDE/>
              <w:autoSpaceDN/>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Revolution in Military Affairs</w:t>
            </w:r>
          </w:p>
        </w:tc>
      </w:tr>
      <w:tr w:rsidR="0045677F" w:rsidRPr="00D579C7" w:rsidTr="00A924FE">
        <w:trPr>
          <w:gridAfter w:val="1"/>
          <w:wAfter w:w="9" w:type="pct"/>
          <w:trHeight w:val="968"/>
        </w:trPr>
        <w:tc>
          <w:tcPr>
            <w:tcW w:w="1094" w:type="pct"/>
            <w:gridSpan w:val="2"/>
            <w:shd w:val="clear" w:color="auto" w:fill="B6DDE8" w:themeFill="accent5" w:themeFillTint="66"/>
            <w:vAlign w:val="center"/>
          </w:tcPr>
          <w:p w:rsidR="00D579C7" w:rsidRPr="00083797" w:rsidRDefault="0045677F" w:rsidP="00D579C7">
            <w:pPr>
              <w:widowControl/>
              <w:wordWrap/>
              <w:autoSpaceDE/>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lastRenderedPageBreak/>
              <w:t xml:space="preserve">Plenary </w:t>
            </w:r>
            <w:r w:rsidRPr="00083797">
              <w:rPr>
                <w:rFonts w:ascii="Times New Roman" w:eastAsia="맑은 고딕" w:hAnsi="Times New Roman" w:cs="Times New Roman"/>
                <w:b/>
                <w:bCs/>
                <w:kern w:val="0"/>
                <w:sz w:val="26"/>
                <w:szCs w:val="26"/>
              </w:rPr>
              <w:t xml:space="preserve">Session </w:t>
            </w:r>
            <w:r w:rsidRPr="00083797">
              <w:rPr>
                <w:rFonts w:ascii="Times New Roman" w:eastAsia="맑은 고딕" w:hAnsi="Times New Roman" w:cs="Times New Roman" w:hint="eastAsia"/>
                <w:b/>
                <w:bCs/>
                <w:kern w:val="0"/>
                <w:sz w:val="26"/>
                <w:szCs w:val="26"/>
              </w:rPr>
              <w:t>II</w:t>
            </w:r>
          </w:p>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hAnsi="Times New Roman" w:cs="Times New Roman"/>
                <w:b/>
                <w:bCs/>
                <w:kern w:val="0"/>
                <w:sz w:val="26"/>
                <w:szCs w:val="26"/>
              </w:rPr>
              <w:t>1</w:t>
            </w:r>
            <w:r w:rsidRPr="00083797">
              <w:rPr>
                <w:rFonts w:ascii="Times New Roman" w:hAnsi="Times New Roman" w:cs="Times New Roman" w:hint="eastAsia"/>
                <w:b/>
                <w:bCs/>
                <w:kern w:val="0"/>
                <w:sz w:val="26"/>
                <w:szCs w:val="26"/>
              </w:rPr>
              <w:t>4</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00-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5</w:t>
            </w:r>
            <w:r w:rsidRPr="00083797">
              <w:rPr>
                <w:rFonts w:ascii="Times New Roman" w:hAnsi="Times New Roman" w:cs="Times New Roman" w:hint="eastAsia"/>
                <w:b/>
                <w:bCs/>
                <w:kern w:val="0"/>
                <w:sz w:val="26"/>
                <w:szCs w:val="26"/>
              </w:rPr>
              <w:t>:15</w:t>
            </w:r>
          </w:p>
        </w:tc>
        <w:tc>
          <w:tcPr>
            <w:tcW w:w="3898" w:type="pct"/>
            <w:tcBorders>
              <w:bottom w:val="single" w:sz="4" w:space="0" w:color="A6A6A6" w:themeColor="background1" w:themeShade="A6"/>
            </w:tcBorders>
            <w:shd w:val="clear" w:color="auto" w:fill="auto"/>
            <w:vAlign w:val="center"/>
          </w:tcPr>
          <w:p w:rsidR="0045677F" w:rsidRPr="00083797" w:rsidRDefault="0045677F" w:rsidP="0045677F">
            <w:pPr>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hint="eastAsia"/>
                <w:b/>
                <w:kern w:val="0"/>
                <w:sz w:val="26"/>
                <w:szCs w:val="26"/>
              </w:rPr>
              <w:t>Limits of U.S. Power?</w:t>
            </w:r>
          </w:p>
        </w:tc>
      </w:tr>
      <w:tr w:rsidR="0045677F" w:rsidRPr="00D579C7" w:rsidTr="00A924FE">
        <w:trPr>
          <w:gridAfter w:val="1"/>
          <w:wAfter w:w="9" w:type="pct"/>
          <w:trHeight w:val="517"/>
        </w:trPr>
        <w:tc>
          <w:tcPr>
            <w:tcW w:w="1094" w:type="pct"/>
            <w:gridSpan w:val="2"/>
            <w:vMerge w:val="restart"/>
            <w:shd w:val="clear" w:color="auto" w:fill="F2DBDB" w:themeFill="accent2" w:themeFillTint="33"/>
            <w:vAlign w:val="center"/>
          </w:tcPr>
          <w:p w:rsidR="0045677F" w:rsidRPr="00083797" w:rsidRDefault="0045677F" w:rsidP="00D579C7">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Session 2</w:t>
            </w:r>
          </w:p>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15:30-16:45</w:t>
            </w:r>
          </w:p>
        </w:tc>
        <w:tc>
          <w:tcPr>
            <w:tcW w:w="3898" w:type="pct"/>
            <w:tcBorders>
              <w:top w:val="single" w:sz="4" w:space="0" w:color="A6A6A6" w:themeColor="background1" w:themeShade="A6"/>
            </w:tcBorders>
            <w:shd w:val="clear" w:color="auto" w:fill="auto"/>
            <w:vAlign w:val="center"/>
          </w:tcPr>
          <w:p w:rsidR="0045677F" w:rsidRPr="00083797" w:rsidRDefault="0045677F" w:rsidP="00943E42">
            <w:pPr>
              <w:widowControl/>
              <w:wordWrap/>
              <w:autoSpaceDE/>
              <w:autoSpaceDN/>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Terrorism</w:t>
            </w:r>
          </w:p>
        </w:tc>
      </w:tr>
      <w:tr w:rsidR="0045677F" w:rsidRPr="00D579C7" w:rsidTr="00A924FE">
        <w:trPr>
          <w:gridAfter w:val="1"/>
          <w:wAfter w:w="9" w:type="pct"/>
          <w:trHeight w:val="524"/>
        </w:trPr>
        <w:tc>
          <w:tcPr>
            <w:tcW w:w="1094" w:type="pct"/>
            <w:gridSpan w:val="2"/>
            <w:vMerge/>
            <w:shd w:val="clear" w:color="auto" w:fill="F2DBDB" w:themeFill="accent2" w:themeFillTint="33"/>
            <w:vAlign w:val="center"/>
          </w:tcPr>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p>
        </w:tc>
        <w:tc>
          <w:tcPr>
            <w:tcW w:w="3898" w:type="pct"/>
            <w:shd w:val="clear" w:color="auto" w:fill="auto"/>
            <w:vAlign w:val="center"/>
          </w:tcPr>
          <w:p w:rsidR="0045677F" w:rsidRPr="00083797" w:rsidRDefault="0045677F" w:rsidP="00943E42">
            <w:pPr>
              <w:widowControl/>
              <w:wordWrap/>
              <w:autoSpaceDE/>
              <w:autoSpaceDN/>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Cyberwar</w:t>
            </w:r>
          </w:p>
        </w:tc>
      </w:tr>
      <w:tr w:rsidR="0045677F" w:rsidRPr="00D579C7" w:rsidTr="00A924FE">
        <w:trPr>
          <w:gridAfter w:val="1"/>
          <w:wAfter w:w="9" w:type="pct"/>
          <w:trHeight w:val="531"/>
        </w:trPr>
        <w:tc>
          <w:tcPr>
            <w:tcW w:w="1094" w:type="pct"/>
            <w:gridSpan w:val="2"/>
            <w:vMerge/>
            <w:shd w:val="clear" w:color="auto" w:fill="F2DBDB" w:themeFill="accent2" w:themeFillTint="33"/>
            <w:vAlign w:val="center"/>
          </w:tcPr>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p>
        </w:tc>
        <w:tc>
          <w:tcPr>
            <w:tcW w:w="3898" w:type="pct"/>
            <w:shd w:val="clear" w:color="auto" w:fill="auto"/>
            <w:vAlign w:val="center"/>
          </w:tcPr>
          <w:p w:rsidR="0045677F" w:rsidRPr="00083797" w:rsidRDefault="0045677F" w:rsidP="00943E42">
            <w:pPr>
              <w:widowControl/>
              <w:wordWrap/>
              <w:autoSpaceDE/>
              <w:autoSpaceDN/>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Nonproliferation</w:t>
            </w:r>
          </w:p>
        </w:tc>
      </w:tr>
      <w:tr w:rsidR="0045677F" w:rsidRPr="00D579C7" w:rsidTr="00A924FE">
        <w:trPr>
          <w:gridAfter w:val="1"/>
          <w:wAfter w:w="9" w:type="pct"/>
          <w:trHeight w:val="940"/>
        </w:trPr>
        <w:tc>
          <w:tcPr>
            <w:tcW w:w="1094" w:type="pct"/>
            <w:gridSpan w:val="2"/>
            <w:shd w:val="clear" w:color="auto" w:fill="B6DDE8" w:themeFill="accent5" w:themeFillTint="66"/>
            <w:vAlign w:val="center"/>
          </w:tcPr>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Plenary Session III</w:t>
            </w:r>
          </w:p>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17:00-18:15</w:t>
            </w:r>
          </w:p>
        </w:tc>
        <w:tc>
          <w:tcPr>
            <w:tcW w:w="3898" w:type="pct"/>
            <w:shd w:val="clear" w:color="auto" w:fill="auto"/>
            <w:vAlign w:val="center"/>
          </w:tcPr>
          <w:p w:rsidR="0045677F" w:rsidRPr="00083797" w:rsidRDefault="0045677F" w:rsidP="0045677F">
            <w:pPr>
              <w:widowControl/>
              <w:wordWrap/>
              <w:autoSpaceDE/>
              <w:autoSpaceDN/>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hint="eastAsia"/>
                <w:b/>
                <w:kern w:val="0"/>
                <w:sz w:val="26"/>
                <w:szCs w:val="26"/>
              </w:rPr>
              <w:t>G2 or G1? U.S.-China Relations</w:t>
            </w:r>
          </w:p>
        </w:tc>
      </w:tr>
      <w:tr w:rsidR="0045677F" w:rsidRPr="00D579C7" w:rsidTr="00A924FE">
        <w:tblPrEx>
          <w:shd w:val="clear" w:color="auto" w:fill="auto"/>
        </w:tblPrEx>
        <w:trPr>
          <w:trHeight w:val="732"/>
        </w:trPr>
        <w:tc>
          <w:tcPr>
            <w:tcW w:w="4997" w:type="pct"/>
            <w:gridSpan w:val="4"/>
            <w:shd w:val="clear" w:color="auto" w:fill="D6E3BC" w:themeFill="accent3" w:themeFillTint="66"/>
            <w:vAlign w:val="center"/>
            <w:hideMark/>
          </w:tcPr>
          <w:p w:rsidR="0045677F" w:rsidRPr="00D579C7" w:rsidRDefault="00D579C7" w:rsidP="00D579C7">
            <w:pPr>
              <w:widowControl/>
              <w:wordWrap/>
              <w:autoSpaceDE/>
              <w:ind w:leftChars="-49" w:left="-98" w:rightChars="20" w:right="40" w:firstLineChars="100" w:firstLine="280"/>
              <w:rPr>
                <w:rFonts w:ascii="Times New Roman" w:eastAsia="맑은 고딕" w:hAnsi="Times New Roman" w:cs="Times New Roman"/>
                <w:b/>
                <w:bCs/>
                <w:kern w:val="0"/>
                <w:sz w:val="28"/>
                <w:szCs w:val="24"/>
              </w:rPr>
            </w:pPr>
            <w:r w:rsidRPr="00D579C7">
              <w:rPr>
                <w:rFonts w:ascii="Times New Roman" w:eastAsia="맑은 고딕" w:hAnsi="Times New Roman" w:cs="Times New Roman" w:hint="eastAsia"/>
                <w:b/>
                <w:bCs/>
                <w:kern w:val="0"/>
                <w:sz w:val="28"/>
                <w:szCs w:val="24"/>
              </w:rPr>
              <w:t>Day 2: Wednesday</w:t>
            </w:r>
            <w:r w:rsidRPr="00D579C7">
              <w:rPr>
                <w:rFonts w:ascii="Times New Roman" w:eastAsia="맑은 고딕" w:hAnsi="Times New Roman" w:cs="Times New Roman"/>
                <w:b/>
                <w:bCs/>
                <w:kern w:val="0"/>
                <w:sz w:val="28"/>
                <w:szCs w:val="24"/>
              </w:rPr>
              <w:t xml:space="preserve">, </w:t>
            </w:r>
            <w:r w:rsidRPr="00D579C7">
              <w:rPr>
                <w:rFonts w:ascii="Times New Roman" w:eastAsia="맑은 고딕" w:hAnsi="Times New Roman" w:cs="Times New Roman" w:hint="eastAsia"/>
                <w:b/>
                <w:bCs/>
                <w:kern w:val="0"/>
                <w:sz w:val="28"/>
                <w:szCs w:val="24"/>
              </w:rPr>
              <w:t>April 29</w:t>
            </w:r>
            <w:r w:rsidRPr="00D579C7">
              <w:rPr>
                <w:rFonts w:ascii="Times New Roman" w:eastAsia="맑은 고딕" w:hAnsi="Times New Roman" w:cs="Times New Roman"/>
                <w:b/>
                <w:bCs/>
                <w:kern w:val="0"/>
                <w:sz w:val="28"/>
                <w:szCs w:val="24"/>
              </w:rPr>
              <w:t>, 201</w:t>
            </w:r>
            <w:r w:rsidRPr="00D579C7">
              <w:rPr>
                <w:rFonts w:ascii="Times New Roman" w:eastAsia="맑은 고딕" w:hAnsi="Times New Roman" w:cs="Times New Roman" w:hint="eastAsia"/>
                <w:b/>
                <w:bCs/>
                <w:kern w:val="0"/>
                <w:sz w:val="28"/>
                <w:szCs w:val="24"/>
              </w:rPr>
              <w:t>5</w:t>
            </w:r>
          </w:p>
        </w:tc>
      </w:tr>
      <w:tr w:rsidR="0045677F" w:rsidRPr="00D579C7" w:rsidTr="00A924FE">
        <w:tblPrEx>
          <w:shd w:val="clear" w:color="auto" w:fill="auto"/>
        </w:tblPrEx>
        <w:trPr>
          <w:trHeight w:val="1255"/>
        </w:trPr>
        <w:tc>
          <w:tcPr>
            <w:tcW w:w="1070" w:type="pct"/>
            <w:shd w:val="clear" w:color="auto" w:fill="B6DDE8" w:themeFill="accent5" w:themeFillTint="66"/>
            <w:vAlign w:val="center"/>
            <w:hideMark/>
          </w:tcPr>
          <w:p w:rsidR="0045677F" w:rsidRPr="00083797" w:rsidRDefault="0045677F" w:rsidP="0045677F">
            <w:pPr>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Special Session</w:t>
            </w:r>
          </w:p>
          <w:p w:rsidR="0045677F" w:rsidRPr="00083797" w:rsidRDefault="0045677F" w:rsidP="0045677F">
            <w:pPr>
              <w:widowControl/>
              <w:wordWrap/>
              <w:autoSpaceDE/>
              <w:autoSpaceDN/>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09:30-10:30</w:t>
            </w:r>
          </w:p>
        </w:tc>
        <w:tc>
          <w:tcPr>
            <w:tcW w:w="3927" w:type="pct"/>
            <w:gridSpan w:val="3"/>
            <w:shd w:val="clear" w:color="auto" w:fill="FFFFFF"/>
            <w:vAlign w:val="center"/>
            <w:hideMark/>
          </w:tcPr>
          <w:p w:rsidR="00083797" w:rsidRDefault="00D579C7" w:rsidP="00151D07">
            <w:pPr>
              <w:widowControl/>
              <w:wordWrap/>
              <w:autoSpaceDE/>
              <w:ind w:leftChars="-49" w:left="-98" w:firstLineChars="50" w:firstLine="130"/>
              <w:jc w:val="left"/>
              <w:rPr>
                <w:rFonts w:ascii="Times New Roman" w:hAnsi="Times New Roman" w:cs="Times New Roman"/>
                <w:b/>
                <w:bCs/>
                <w:kern w:val="0"/>
                <w:sz w:val="26"/>
                <w:szCs w:val="26"/>
              </w:rPr>
            </w:pPr>
            <w:r w:rsidRPr="00083797">
              <w:rPr>
                <w:rFonts w:ascii="Times New Roman" w:hAnsi="Times New Roman" w:cs="Times New Roman"/>
                <w:b/>
                <w:bCs/>
                <w:kern w:val="0"/>
                <w:sz w:val="26"/>
                <w:szCs w:val="26"/>
              </w:rPr>
              <w:t>Keynote Address</w:t>
            </w:r>
          </w:p>
          <w:p w:rsidR="0045677F" w:rsidRPr="00083797" w:rsidRDefault="0045677F" w:rsidP="00083797">
            <w:pPr>
              <w:widowControl/>
              <w:wordWrap/>
              <w:autoSpaceDE/>
              <w:ind w:leftChars="-49" w:left="-98" w:firstLineChars="50" w:firstLine="130"/>
              <w:jc w:val="left"/>
              <w:rPr>
                <w:rFonts w:ascii="Times New Roman" w:hAnsi="Times New Roman" w:cs="Times New Roman"/>
                <w:b/>
                <w:bCs/>
                <w:kern w:val="0"/>
                <w:sz w:val="26"/>
                <w:szCs w:val="26"/>
              </w:rPr>
            </w:pPr>
            <w:r w:rsidRPr="009D2459">
              <w:rPr>
                <w:rFonts w:ascii="Times New Roman" w:hAnsi="Times New Roman" w:cs="Times New Roman" w:hint="eastAsia"/>
                <w:bCs/>
                <w:kern w:val="0"/>
                <w:sz w:val="26"/>
                <w:szCs w:val="26"/>
              </w:rPr>
              <w:t>(</w:t>
            </w:r>
            <w:r w:rsidR="00D579C7" w:rsidRPr="009D2459">
              <w:rPr>
                <w:rFonts w:ascii="Times New Roman" w:hAnsi="Times New Roman" w:cs="Times New Roman" w:hint="eastAsia"/>
                <w:bCs/>
                <w:kern w:val="0"/>
                <w:sz w:val="26"/>
                <w:szCs w:val="26"/>
              </w:rPr>
              <w:t xml:space="preserve">HRH Prince Turki Al-Faisal Bin Abdulaziz, </w:t>
            </w:r>
            <w:r w:rsidR="00D579C7" w:rsidRPr="009D2459">
              <w:rPr>
                <w:rFonts w:ascii="Times New Roman" w:eastAsia="맑은 고딕" w:hAnsi="Times New Roman" w:cs="Times New Roman" w:hint="eastAsia"/>
                <w:bCs/>
                <w:kern w:val="0"/>
                <w:sz w:val="26"/>
                <w:szCs w:val="26"/>
              </w:rPr>
              <w:t>King</w:t>
            </w:r>
            <w:r w:rsidR="00D579C7" w:rsidRPr="00083797">
              <w:rPr>
                <w:rFonts w:ascii="Times New Roman" w:eastAsia="맑은 고딕" w:hAnsi="Times New Roman" w:cs="Times New Roman" w:hint="eastAsia"/>
                <w:bCs/>
                <w:kern w:val="0"/>
                <w:sz w:val="26"/>
                <w:szCs w:val="26"/>
              </w:rPr>
              <w:t xml:space="preserve"> Faisal Center for Research and Islamic Studies</w:t>
            </w:r>
            <w:r w:rsidR="00083797">
              <w:rPr>
                <w:rFonts w:ascii="Times New Roman" w:eastAsia="맑은 고딕" w:hAnsi="Times New Roman" w:cs="Times New Roman" w:hint="eastAsia"/>
                <w:bCs/>
                <w:kern w:val="0"/>
                <w:sz w:val="26"/>
                <w:szCs w:val="26"/>
              </w:rPr>
              <w:t>)</w:t>
            </w:r>
          </w:p>
        </w:tc>
      </w:tr>
      <w:tr w:rsidR="0045677F" w:rsidRPr="00D579C7" w:rsidTr="00A924FE">
        <w:tblPrEx>
          <w:shd w:val="clear" w:color="auto" w:fill="auto"/>
        </w:tblPrEx>
        <w:trPr>
          <w:trHeight w:val="681"/>
        </w:trPr>
        <w:tc>
          <w:tcPr>
            <w:tcW w:w="1070" w:type="pct"/>
            <w:vMerge w:val="restart"/>
            <w:shd w:val="clear" w:color="auto" w:fill="F2DBDB" w:themeFill="accent2" w:themeFillTint="33"/>
            <w:vAlign w:val="center"/>
          </w:tcPr>
          <w:p w:rsidR="0045677F" w:rsidRPr="00083797" w:rsidRDefault="0045677F" w:rsidP="00D579C7">
            <w:pPr>
              <w:widowControl/>
              <w:wordWrap/>
              <w:autoSpaceDE/>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 xml:space="preserve">Session </w:t>
            </w:r>
            <w:r w:rsidRPr="00083797">
              <w:rPr>
                <w:rFonts w:ascii="Times New Roman" w:hAnsi="Times New Roman" w:cs="Times New Roman" w:hint="eastAsia"/>
                <w:b/>
                <w:bCs/>
                <w:kern w:val="0"/>
                <w:sz w:val="26"/>
                <w:szCs w:val="26"/>
              </w:rPr>
              <w:t>3</w:t>
            </w:r>
          </w:p>
          <w:p w:rsidR="0045677F" w:rsidRPr="00083797" w:rsidRDefault="0045677F" w:rsidP="0045677F">
            <w:pPr>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10:45-12:00</w:t>
            </w: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Reordering U.S.-Russia Relations</w:t>
            </w:r>
          </w:p>
        </w:tc>
      </w:tr>
      <w:tr w:rsidR="0045677F" w:rsidRPr="00D579C7" w:rsidTr="00A924FE">
        <w:tblPrEx>
          <w:shd w:val="clear" w:color="auto" w:fill="auto"/>
        </w:tblPrEx>
        <w:trPr>
          <w:trHeight w:val="667"/>
        </w:trPr>
        <w:tc>
          <w:tcPr>
            <w:tcW w:w="1070" w:type="pct"/>
            <w:vMerge/>
            <w:shd w:val="clear" w:color="auto" w:fill="F2DBDB" w:themeFill="accent2" w:themeFillTint="33"/>
            <w:vAlign w:val="center"/>
          </w:tcPr>
          <w:p w:rsidR="0045677F" w:rsidRPr="00083797" w:rsidRDefault="0045677F" w:rsidP="0045677F">
            <w:pPr>
              <w:ind w:leftChars="-49" w:left="-98"/>
              <w:jc w:val="center"/>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widowControl/>
              <w:wordWrap/>
              <w:autoSpaceDE/>
              <w:autoSpaceDN/>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Reordering the Middle East</w:t>
            </w:r>
          </w:p>
        </w:tc>
      </w:tr>
      <w:tr w:rsidR="0045677F" w:rsidRPr="00D579C7" w:rsidTr="00A924FE">
        <w:tblPrEx>
          <w:shd w:val="clear" w:color="auto" w:fill="auto"/>
        </w:tblPrEx>
        <w:trPr>
          <w:trHeight w:val="676"/>
        </w:trPr>
        <w:tc>
          <w:tcPr>
            <w:tcW w:w="1070" w:type="pct"/>
            <w:vMerge/>
            <w:shd w:val="clear" w:color="auto" w:fill="F2DBDB" w:themeFill="accent2" w:themeFillTint="33"/>
            <w:vAlign w:val="center"/>
          </w:tcPr>
          <w:p w:rsidR="0045677F" w:rsidRPr="00083797" w:rsidRDefault="0045677F" w:rsidP="0045677F">
            <w:pPr>
              <w:widowControl/>
              <w:wordWrap/>
              <w:autoSpaceDE/>
              <w:autoSpaceDN/>
              <w:ind w:leftChars="-49" w:left="-98"/>
              <w:jc w:val="center"/>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Reordering East Asia</w:t>
            </w:r>
          </w:p>
        </w:tc>
      </w:tr>
      <w:tr w:rsidR="0045677F" w:rsidRPr="00D579C7" w:rsidTr="00A924FE">
        <w:tblPrEx>
          <w:shd w:val="clear" w:color="auto" w:fill="auto"/>
        </w:tblPrEx>
        <w:trPr>
          <w:trHeight w:val="778"/>
        </w:trPr>
        <w:tc>
          <w:tcPr>
            <w:tcW w:w="1070" w:type="pct"/>
            <w:vAlign w:val="center"/>
          </w:tcPr>
          <w:p w:rsidR="0045677F" w:rsidRPr="00083797" w:rsidRDefault="0045677F" w:rsidP="00D579C7">
            <w:pPr>
              <w:widowControl/>
              <w:wordWrap/>
              <w:autoSpaceDE/>
              <w:autoSpaceDN/>
              <w:ind w:leftChars="-49" w:left="-98"/>
              <w:jc w:val="center"/>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Lunch</w:t>
            </w:r>
          </w:p>
          <w:p w:rsidR="0045677F" w:rsidRPr="00083797" w:rsidRDefault="0045677F" w:rsidP="00CC7D03">
            <w:pPr>
              <w:widowControl/>
              <w:wordWrap/>
              <w:autoSpaceDE/>
              <w:autoSpaceDN/>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12:</w:t>
            </w:r>
            <w:r w:rsidR="00CC7D03">
              <w:rPr>
                <w:rFonts w:ascii="Times New Roman" w:eastAsia="맑은 고딕" w:hAnsi="Times New Roman" w:cs="Times New Roman" w:hint="eastAsia"/>
                <w:b/>
                <w:bCs/>
                <w:kern w:val="0"/>
                <w:sz w:val="26"/>
                <w:szCs w:val="26"/>
              </w:rPr>
              <w:t>0</w:t>
            </w:r>
            <w:r w:rsidRPr="00083797">
              <w:rPr>
                <w:rFonts w:ascii="Times New Roman" w:eastAsia="맑은 고딕" w:hAnsi="Times New Roman" w:cs="Times New Roman" w:hint="eastAsia"/>
                <w:b/>
                <w:bCs/>
                <w:kern w:val="0"/>
                <w:sz w:val="26"/>
                <w:szCs w:val="26"/>
              </w:rPr>
              <w:t>0-13:20</w:t>
            </w:r>
          </w:p>
        </w:tc>
        <w:tc>
          <w:tcPr>
            <w:tcW w:w="3927" w:type="pct"/>
            <w:gridSpan w:val="3"/>
            <w:vAlign w:val="center"/>
          </w:tcPr>
          <w:p w:rsidR="00CC7D03" w:rsidRDefault="00CC7D03" w:rsidP="00151D07">
            <w:pPr>
              <w:jc w:val="left"/>
              <w:rPr>
                <w:rFonts w:ascii="Times New Roman" w:eastAsia="맑은 고딕" w:hAnsi="Times New Roman" w:cs="Times New Roman"/>
                <w:kern w:val="0"/>
                <w:sz w:val="26"/>
                <w:szCs w:val="26"/>
              </w:rPr>
            </w:pPr>
            <w:r w:rsidRPr="00CC7D03">
              <w:rPr>
                <w:rFonts w:ascii="Times New Roman" w:eastAsia="맑은 고딕" w:hAnsi="Times New Roman" w:cs="Times New Roman"/>
                <w:b/>
                <w:kern w:val="0"/>
                <w:sz w:val="26"/>
                <w:szCs w:val="26"/>
              </w:rPr>
              <w:t>Lunch and Book Launch</w:t>
            </w:r>
          </w:p>
          <w:p w:rsidR="0045677F" w:rsidRPr="00083797" w:rsidRDefault="00CC7D03" w:rsidP="00CC7D03">
            <w:pPr>
              <w:jc w:val="left"/>
              <w:rPr>
                <w:rFonts w:ascii="Times New Roman" w:eastAsia="맑은 고딕" w:hAnsi="Times New Roman" w:cs="Times New Roman"/>
                <w:kern w:val="0"/>
                <w:sz w:val="26"/>
                <w:szCs w:val="26"/>
              </w:rPr>
            </w:pPr>
            <w:r>
              <w:rPr>
                <w:rFonts w:ascii="Times New Roman" w:eastAsia="맑은 고딕" w:hAnsi="Times New Roman" w:cs="Times New Roman" w:hint="eastAsia"/>
                <w:kern w:val="0"/>
                <w:sz w:val="26"/>
                <w:szCs w:val="26"/>
              </w:rPr>
              <w:t>(</w:t>
            </w:r>
            <w:r w:rsidRPr="00CC7D03">
              <w:rPr>
                <w:rFonts w:ascii="Times New Roman" w:eastAsia="맑은 고딕" w:hAnsi="Times New Roman" w:cs="Times New Roman"/>
                <w:kern w:val="0"/>
                <w:sz w:val="26"/>
                <w:szCs w:val="26"/>
              </w:rPr>
              <w:t>The Battle of Bretton Woods by Dr. Benn Steil</w:t>
            </w:r>
            <w:r>
              <w:rPr>
                <w:rFonts w:ascii="Times New Roman" w:eastAsia="맑은 고딕" w:hAnsi="Times New Roman" w:cs="Times New Roman" w:hint="eastAsia"/>
                <w:kern w:val="0"/>
                <w:sz w:val="26"/>
                <w:szCs w:val="26"/>
              </w:rPr>
              <w:t>)</w:t>
            </w:r>
          </w:p>
        </w:tc>
      </w:tr>
      <w:tr w:rsidR="0045677F" w:rsidRPr="00D579C7" w:rsidTr="00A924FE">
        <w:tblPrEx>
          <w:shd w:val="clear" w:color="auto" w:fill="auto"/>
        </w:tblPrEx>
        <w:trPr>
          <w:trHeight w:val="676"/>
        </w:trPr>
        <w:tc>
          <w:tcPr>
            <w:tcW w:w="1070" w:type="pct"/>
            <w:vMerge w:val="restart"/>
            <w:shd w:val="clear" w:color="auto" w:fill="F2DBDB" w:themeFill="accent2" w:themeFillTint="33"/>
            <w:vAlign w:val="center"/>
          </w:tcPr>
          <w:p w:rsidR="0045677F" w:rsidRPr="00083797" w:rsidRDefault="0045677F" w:rsidP="00D579C7">
            <w:pPr>
              <w:widowControl/>
              <w:wordWrap/>
              <w:autoSpaceDE/>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 xml:space="preserve">Session </w:t>
            </w:r>
            <w:r w:rsidRPr="00083797">
              <w:rPr>
                <w:rFonts w:ascii="Times New Roman" w:hAnsi="Times New Roman" w:cs="Times New Roman" w:hint="eastAsia"/>
                <w:b/>
                <w:bCs/>
                <w:kern w:val="0"/>
                <w:sz w:val="26"/>
                <w:szCs w:val="26"/>
              </w:rPr>
              <w:t>4</w:t>
            </w:r>
          </w:p>
          <w:p w:rsidR="0045677F" w:rsidRPr="00083797" w:rsidRDefault="0045677F" w:rsidP="0045677F">
            <w:pPr>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hint="eastAsia"/>
                <w:b/>
                <w:bCs/>
                <w:kern w:val="0"/>
                <w:sz w:val="26"/>
                <w:szCs w:val="26"/>
              </w:rPr>
              <w:t>13:30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4</w:t>
            </w:r>
            <w:r w:rsidRPr="00083797">
              <w:rPr>
                <w:rFonts w:ascii="Times New Roman" w:eastAsia="맑은 고딕" w:hAnsi="Times New Roman" w:cs="Times New Roman"/>
                <w:b/>
                <w:bCs/>
                <w:kern w:val="0"/>
                <w:sz w:val="26"/>
                <w:szCs w:val="26"/>
              </w:rPr>
              <w:t>:</w:t>
            </w:r>
            <w:r w:rsidRPr="00083797">
              <w:rPr>
                <w:rFonts w:ascii="Times New Roman" w:eastAsia="맑은 고딕" w:hAnsi="Times New Roman" w:cs="Times New Roman" w:hint="eastAsia"/>
                <w:b/>
                <w:bCs/>
                <w:kern w:val="0"/>
                <w:sz w:val="26"/>
                <w:szCs w:val="26"/>
              </w:rPr>
              <w:t>4</w:t>
            </w:r>
            <w:r w:rsidRPr="00083797">
              <w:rPr>
                <w:rFonts w:ascii="Times New Roman" w:hAnsi="Times New Roman" w:cs="Times New Roman" w:hint="eastAsia"/>
                <w:b/>
                <w:bCs/>
                <w:kern w:val="0"/>
                <w:sz w:val="26"/>
                <w:szCs w:val="26"/>
              </w:rPr>
              <w:t>5</w:t>
            </w: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Never Been Worse? Korea-Japan Relations</w:t>
            </w:r>
          </w:p>
        </w:tc>
      </w:tr>
      <w:tr w:rsidR="0045677F" w:rsidRPr="00D579C7" w:rsidTr="00A924FE">
        <w:tblPrEx>
          <w:shd w:val="clear" w:color="auto" w:fill="auto"/>
        </w:tblPrEx>
        <w:trPr>
          <w:trHeight w:val="664"/>
        </w:trPr>
        <w:tc>
          <w:tcPr>
            <w:tcW w:w="1070" w:type="pct"/>
            <w:vMerge/>
            <w:shd w:val="clear" w:color="auto" w:fill="F2DBDB" w:themeFill="accent2" w:themeFillTint="33"/>
            <w:vAlign w:val="center"/>
          </w:tcPr>
          <w:p w:rsidR="0045677F" w:rsidRPr="00083797" w:rsidRDefault="0045677F" w:rsidP="0045677F">
            <w:pPr>
              <w:widowControl/>
              <w:wordWrap/>
              <w:autoSpaceDE/>
              <w:ind w:leftChars="-49" w:left="-98"/>
              <w:jc w:val="center"/>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jc w:val="left"/>
              <w:rPr>
                <w:rFonts w:ascii="Times New Roman" w:eastAsia="맑은 고딕" w:hAnsi="Times New Roman" w:cs="Times New Roman"/>
                <w:kern w:val="0"/>
                <w:sz w:val="26"/>
                <w:szCs w:val="26"/>
              </w:rPr>
            </w:pPr>
            <w:r w:rsidRPr="00083797">
              <w:rPr>
                <w:rFonts w:ascii="Times New Roman" w:eastAsia="맑은 고딕" w:hAnsi="Times New Roman" w:cs="Times New Roman" w:hint="eastAsia"/>
                <w:kern w:val="0"/>
                <w:sz w:val="26"/>
                <w:szCs w:val="26"/>
              </w:rPr>
              <w:t>Could Be Worse: China-Japan Relations</w:t>
            </w:r>
          </w:p>
        </w:tc>
      </w:tr>
      <w:tr w:rsidR="0045677F" w:rsidRPr="00D579C7" w:rsidTr="00A924FE">
        <w:tblPrEx>
          <w:shd w:val="clear" w:color="auto" w:fill="auto"/>
        </w:tblPrEx>
        <w:trPr>
          <w:trHeight w:val="673"/>
        </w:trPr>
        <w:tc>
          <w:tcPr>
            <w:tcW w:w="1070" w:type="pct"/>
            <w:vMerge/>
            <w:shd w:val="clear" w:color="auto" w:fill="F2DBDB" w:themeFill="accent2" w:themeFillTint="33"/>
            <w:vAlign w:val="center"/>
          </w:tcPr>
          <w:p w:rsidR="0045677F" w:rsidRPr="00083797" w:rsidRDefault="0045677F" w:rsidP="0045677F">
            <w:pPr>
              <w:widowControl/>
              <w:wordWrap/>
              <w:autoSpaceDE/>
              <w:autoSpaceDN/>
              <w:ind w:leftChars="-49" w:left="-98"/>
              <w:jc w:val="left"/>
              <w:rPr>
                <w:rFonts w:ascii="Times New Roman" w:hAnsi="Times New Roman" w:cs="Times New Roman"/>
                <w:bCs/>
                <w:kern w:val="0"/>
                <w:sz w:val="26"/>
                <w:szCs w:val="26"/>
              </w:rPr>
            </w:pPr>
          </w:p>
        </w:tc>
        <w:tc>
          <w:tcPr>
            <w:tcW w:w="3927" w:type="pct"/>
            <w:gridSpan w:val="3"/>
            <w:shd w:val="clear" w:color="auto" w:fill="auto"/>
            <w:vAlign w:val="center"/>
          </w:tcPr>
          <w:p w:rsidR="0045677F" w:rsidRPr="00083797" w:rsidRDefault="0045677F" w:rsidP="00D579C7">
            <w:pPr>
              <w:jc w:val="left"/>
              <w:rPr>
                <w:rFonts w:ascii="Times New Roman" w:hAnsi="Times New Roman" w:cs="Times New Roman"/>
                <w:kern w:val="0"/>
                <w:sz w:val="26"/>
                <w:szCs w:val="26"/>
              </w:rPr>
            </w:pPr>
            <w:r w:rsidRPr="00083797">
              <w:rPr>
                <w:rFonts w:ascii="Times New Roman" w:hAnsi="Times New Roman" w:cs="Times New Roman" w:hint="eastAsia"/>
                <w:kern w:val="0"/>
                <w:sz w:val="26"/>
                <w:szCs w:val="26"/>
              </w:rPr>
              <w:t>Never Been Better? Korea-U.S. Relations</w:t>
            </w:r>
          </w:p>
        </w:tc>
      </w:tr>
      <w:tr w:rsidR="0045677F" w:rsidRPr="00D579C7" w:rsidTr="00A924FE">
        <w:tblPrEx>
          <w:shd w:val="clear" w:color="auto" w:fill="auto"/>
        </w:tblPrEx>
        <w:trPr>
          <w:trHeight w:val="103"/>
        </w:trPr>
        <w:tc>
          <w:tcPr>
            <w:tcW w:w="1070" w:type="pct"/>
            <w:shd w:val="clear" w:color="auto" w:fill="B6DDE8" w:themeFill="accent5" w:themeFillTint="66"/>
            <w:vAlign w:val="center"/>
          </w:tcPr>
          <w:p w:rsidR="0045677F" w:rsidRPr="00083797" w:rsidRDefault="0045677F" w:rsidP="0045677F">
            <w:pPr>
              <w:widowControl/>
              <w:wordWrap/>
              <w:autoSpaceDE/>
              <w:ind w:leftChars="-49" w:left="-98"/>
              <w:jc w:val="center"/>
              <w:rPr>
                <w:rFonts w:ascii="Times New Roman" w:hAnsi="Times New Roman" w:cs="Times New Roman"/>
                <w:b/>
                <w:bCs/>
                <w:kern w:val="0"/>
                <w:sz w:val="26"/>
                <w:szCs w:val="26"/>
              </w:rPr>
            </w:pPr>
            <w:r w:rsidRPr="00083797">
              <w:rPr>
                <w:rFonts w:ascii="Times New Roman" w:eastAsia="맑은 고딕" w:hAnsi="Times New Roman" w:cs="Times New Roman"/>
                <w:b/>
                <w:bCs/>
                <w:kern w:val="0"/>
                <w:sz w:val="26"/>
                <w:szCs w:val="26"/>
              </w:rPr>
              <w:t xml:space="preserve">Plenary Session </w:t>
            </w:r>
            <w:r w:rsidRPr="00083797">
              <w:rPr>
                <w:rFonts w:ascii="Times New Roman" w:eastAsia="맑은 고딕" w:hAnsi="Times New Roman" w:cs="Times New Roman" w:hint="eastAsia"/>
                <w:b/>
                <w:bCs/>
                <w:kern w:val="0"/>
                <w:sz w:val="26"/>
                <w:szCs w:val="26"/>
              </w:rPr>
              <w:t>IV</w:t>
            </w:r>
          </w:p>
          <w:p w:rsidR="0045677F" w:rsidRPr="00083797" w:rsidRDefault="0045677F" w:rsidP="0045677F">
            <w:pPr>
              <w:ind w:leftChars="-49" w:left="-98"/>
              <w:jc w:val="center"/>
              <w:rPr>
                <w:rFonts w:ascii="Times New Roman" w:eastAsia="맑은 고딕" w:hAnsi="Times New Roman" w:cs="Times New Roman"/>
                <w:b/>
                <w:bCs/>
                <w:kern w:val="0"/>
                <w:sz w:val="26"/>
                <w:szCs w:val="26"/>
              </w:rPr>
            </w:pP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5</w:t>
            </w:r>
            <w:r w:rsidRPr="00083797">
              <w:rPr>
                <w:rFonts w:ascii="Times New Roman" w:eastAsia="맑은 고딕" w:hAnsi="Times New Roman" w:cs="Times New Roman"/>
                <w:b/>
                <w:bCs/>
                <w:kern w:val="0"/>
                <w:sz w:val="26"/>
                <w:szCs w:val="26"/>
              </w:rPr>
              <w:t>:</w:t>
            </w:r>
            <w:r w:rsidRPr="00083797">
              <w:rPr>
                <w:rFonts w:ascii="Times New Roman" w:hAnsi="Times New Roman" w:cs="Times New Roman" w:hint="eastAsia"/>
                <w:b/>
                <w:bCs/>
                <w:kern w:val="0"/>
                <w:sz w:val="26"/>
                <w:szCs w:val="26"/>
              </w:rPr>
              <w:t>00</w:t>
            </w:r>
            <w:r w:rsidRPr="00083797">
              <w:rPr>
                <w:rFonts w:ascii="Times New Roman" w:eastAsia="맑은 고딕" w:hAnsi="Times New Roman" w:cs="Times New Roman"/>
                <w:b/>
                <w:bCs/>
                <w:kern w:val="0"/>
                <w:sz w:val="26"/>
                <w:szCs w:val="26"/>
              </w:rPr>
              <w:t>-1</w:t>
            </w:r>
            <w:r w:rsidRPr="00083797">
              <w:rPr>
                <w:rFonts w:ascii="Times New Roman" w:eastAsia="맑은 고딕" w:hAnsi="Times New Roman" w:cs="Times New Roman" w:hint="eastAsia"/>
                <w:b/>
                <w:bCs/>
                <w:kern w:val="0"/>
                <w:sz w:val="26"/>
                <w:szCs w:val="26"/>
              </w:rPr>
              <w:t>6</w:t>
            </w:r>
            <w:r w:rsidRPr="00083797">
              <w:rPr>
                <w:rFonts w:ascii="Times New Roman" w:eastAsia="맑은 고딕" w:hAnsi="Times New Roman" w:cs="Times New Roman"/>
                <w:b/>
                <w:bCs/>
                <w:kern w:val="0"/>
                <w:sz w:val="26"/>
                <w:szCs w:val="26"/>
              </w:rPr>
              <w:t>:</w:t>
            </w:r>
            <w:r w:rsidRPr="00083797">
              <w:rPr>
                <w:rFonts w:ascii="Times New Roman" w:hAnsi="Times New Roman" w:cs="Times New Roman" w:hint="eastAsia"/>
                <w:b/>
                <w:bCs/>
                <w:kern w:val="0"/>
                <w:sz w:val="26"/>
                <w:szCs w:val="26"/>
              </w:rPr>
              <w:t>15</w:t>
            </w:r>
          </w:p>
        </w:tc>
        <w:tc>
          <w:tcPr>
            <w:tcW w:w="3927" w:type="pct"/>
            <w:gridSpan w:val="3"/>
            <w:tcBorders>
              <w:bottom w:val="single" w:sz="4" w:space="0" w:color="BFBFBF"/>
            </w:tcBorders>
            <w:vAlign w:val="center"/>
          </w:tcPr>
          <w:p w:rsidR="0045677F" w:rsidRPr="00083797" w:rsidRDefault="0045677F" w:rsidP="0045677F">
            <w:pPr>
              <w:jc w:val="left"/>
              <w:rPr>
                <w:rFonts w:ascii="Times New Roman" w:hAnsi="Times New Roman" w:cs="Times New Roman"/>
                <w:b/>
                <w:kern w:val="0"/>
                <w:sz w:val="26"/>
                <w:szCs w:val="26"/>
              </w:rPr>
            </w:pPr>
            <w:r w:rsidRPr="00083797">
              <w:rPr>
                <w:rFonts w:ascii="Times New Roman" w:hAnsi="Times New Roman" w:cs="Times New Roman" w:hint="eastAsia"/>
                <w:b/>
                <w:kern w:val="0"/>
                <w:sz w:val="26"/>
                <w:szCs w:val="26"/>
              </w:rPr>
              <w:t>Korean Peninsula: The End Game</w:t>
            </w:r>
          </w:p>
        </w:tc>
      </w:tr>
      <w:tr w:rsidR="0045677F" w:rsidRPr="00D579C7" w:rsidTr="00A924FE">
        <w:tblPrEx>
          <w:shd w:val="clear" w:color="auto" w:fill="auto"/>
        </w:tblPrEx>
        <w:trPr>
          <w:trHeight w:val="748"/>
        </w:trPr>
        <w:tc>
          <w:tcPr>
            <w:tcW w:w="1070" w:type="pct"/>
            <w:shd w:val="clear" w:color="auto" w:fill="B6DDE8" w:themeFill="accent5" w:themeFillTint="66"/>
            <w:vAlign w:val="center"/>
          </w:tcPr>
          <w:p w:rsidR="0045677F" w:rsidRPr="00083797" w:rsidRDefault="0045677F" w:rsidP="00083797">
            <w:pPr>
              <w:widowControl/>
              <w:wordWrap/>
              <w:autoSpaceDE/>
              <w:ind w:leftChars="-49" w:left="-98" w:firstLineChars="50" w:firstLine="130"/>
              <w:jc w:val="center"/>
              <w:rPr>
                <w:rFonts w:ascii="Times New Roman" w:hAnsi="Times New Roman" w:cs="Times New Roman"/>
                <w:b/>
                <w:bCs/>
                <w:kern w:val="0"/>
                <w:sz w:val="26"/>
                <w:szCs w:val="26"/>
              </w:rPr>
            </w:pPr>
            <w:r w:rsidRPr="00083797">
              <w:rPr>
                <w:rFonts w:ascii="Times New Roman" w:hAnsi="Times New Roman" w:cs="Times New Roman" w:hint="eastAsia"/>
                <w:b/>
                <w:bCs/>
                <w:kern w:val="0"/>
                <w:sz w:val="26"/>
                <w:szCs w:val="26"/>
              </w:rPr>
              <w:t>16:15-16:30</w:t>
            </w:r>
          </w:p>
        </w:tc>
        <w:tc>
          <w:tcPr>
            <w:tcW w:w="3927" w:type="pct"/>
            <w:gridSpan w:val="3"/>
            <w:shd w:val="clear" w:color="auto" w:fill="auto"/>
            <w:vAlign w:val="center"/>
          </w:tcPr>
          <w:p w:rsidR="0045677F" w:rsidRPr="00083797" w:rsidRDefault="00D579C7" w:rsidP="00083797">
            <w:pPr>
              <w:widowControl/>
              <w:wordWrap/>
              <w:autoSpaceDE/>
              <w:jc w:val="left"/>
              <w:rPr>
                <w:rFonts w:ascii="Times New Roman" w:eastAsia="맑은 고딕" w:hAnsi="Times New Roman" w:cs="Times New Roman"/>
                <w:b/>
                <w:kern w:val="0"/>
                <w:sz w:val="26"/>
                <w:szCs w:val="26"/>
              </w:rPr>
            </w:pPr>
            <w:r w:rsidRPr="00083797">
              <w:rPr>
                <w:rFonts w:ascii="Times New Roman" w:eastAsia="맑은 고딕" w:hAnsi="Times New Roman" w:cs="Times New Roman"/>
                <w:b/>
                <w:bCs/>
                <w:kern w:val="0"/>
                <w:sz w:val="26"/>
                <w:szCs w:val="26"/>
              </w:rPr>
              <w:t>Closing Remarks</w:t>
            </w:r>
          </w:p>
        </w:tc>
      </w:tr>
    </w:tbl>
    <w:p w:rsidR="00083797" w:rsidRPr="00083797" w:rsidRDefault="00083797" w:rsidP="00083797">
      <w:pPr>
        <w:pStyle w:val="ac"/>
        <w:jc w:val="center"/>
        <w:rPr>
          <w:rFonts w:ascii="Times New Roman" w:eastAsiaTheme="minorEastAsia" w:hAnsi="Times New Roman" w:cs="Times New Roman"/>
          <w:sz w:val="26"/>
          <w:szCs w:val="26"/>
        </w:rPr>
      </w:pPr>
      <w:r w:rsidRPr="00083797">
        <w:rPr>
          <w:rFonts w:ascii="Times New Roman" w:eastAsiaTheme="minorEastAsia" w:hAnsi="Times New Roman" w:cs="Times New Roman" w:hint="eastAsia"/>
          <w:sz w:val="26"/>
          <w:szCs w:val="26"/>
        </w:rPr>
        <w:t>For participants list, panel descriptions, and up-to-date information,</w:t>
      </w:r>
    </w:p>
    <w:p w:rsidR="00D579C7" w:rsidRDefault="0020275D" w:rsidP="00083797">
      <w:pPr>
        <w:pStyle w:val="ac"/>
        <w:jc w:val="center"/>
        <w:rPr>
          <w:rFonts w:ascii="Times New Roman" w:eastAsiaTheme="minorEastAsia" w:hAnsi="Times New Roman" w:cs="Times New Roman"/>
          <w:sz w:val="26"/>
          <w:szCs w:val="26"/>
        </w:rPr>
      </w:pPr>
      <w:r w:rsidRPr="00083797">
        <w:rPr>
          <w:rFonts w:ascii="Times New Roman" w:eastAsiaTheme="minorEastAsia" w:hAnsi="Times New Roman" w:cs="Times New Roman"/>
          <w:sz w:val="26"/>
          <w:szCs w:val="26"/>
        </w:rPr>
        <w:t>Please</w:t>
      </w:r>
      <w:r w:rsidR="00083797" w:rsidRPr="00083797">
        <w:rPr>
          <w:rFonts w:ascii="Times New Roman" w:eastAsiaTheme="minorEastAsia" w:hAnsi="Times New Roman" w:cs="Times New Roman" w:hint="eastAsia"/>
          <w:sz w:val="26"/>
          <w:szCs w:val="26"/>
        </w:rPr>
        <w:t xml:space="preserve"> v</w:t>
      </w:r>
      <w:bookmarkStart w:id="0" w:name="_GoBack"/>
      <w:bookmarkEnd w:id="0"/>
      <w:r w:rsidR="00083797" w:rsidRPr="00083797">
        <w:rPr>
          <w:rFonts w:ascii="Times New Roman" w:eastAsiaTheme="minorEastAsia" w:hAnsi="Times New Roman" w:cs="Times New Roman" w:hint="eastAsia"/>
          <w:sz w:val="26"/>
          <w:szCs w:val="26"/>
        </w:rPr>
        <w:t xml:space="preserve">isit our website at </w:t>
      </w:r>
      <w:hyperlink r:id="rId14" w:history="1">
        <w:r w:rsidR="00A924FE" w:rsidRPr="00941793">
          <w:rPr>
            <w:rStyle w:val="a8"/>
            <w:rFonts w:ascii="Times New Roman" w:eastAsiaTheme="minorEastAsia" w:hAnsi="Times New Roman" w:cs="Times New Roman" w:hint="eastAsia"/>
            <w:b/>
            <w:i/>
            <w:sz w:val="26"/>
            <w:szCs w:val="26"/>
          </w:rPr>
          <w:t>www.asanplenum.org</w:t>
        </w:r>
      </w:hyperlink>
      <w:r w:rsidR="00083797" w:rsidRPr="00083797">
        <w:rPr>
          <w:rFonts w:ascii="Times New Roman" w:eastAsiaTheme="minorEastAsia" w:hAnsi="Times New Roman" w:cs="Times New Roman" w:hint="eastAsia"/>
          <w:sz w:val="26"/>
          <w:szCs w:val="26"/>
        </w:rPr>
        <w:t>.</w:t>
      </w:r>
    </w:p>
    <w:p w:rsidR="00A924FE" w:rsidRPr="00083797" w:rsidRDefault="00A924FE" w:rsidP="00CC7D03">
      <w:pPr>
        <w:pStyle w:val="ac"/>
        <w:rPr>
          <w:rFonts w:ascii="Times New Roman" w:eastAsiaTheme="minorEastAsia" w:hAnsi="Times New Roman" w:cs="Times New Roman"/>
          <w:sz w:val="26"/>
          <w:szCs w:val="26"/>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74260B" w:rsidRPr="00D3334E" w:rsidTr="002C1717">
        <w:tc>
          <w:tcPr>
            <w:tcW w:w="1812" w:type="dxa"/>
            <w:tcBorders>
              <w:top w:val="single" w:sz="18" w:space="0" w:color="000000"/>
              <w:left w:val="single" w:sz="18" w:space="0" w:color="000000"/>
              <w:bottom w:val="single" w:sz="18" w:space="0" w:color="000000"/>
              <w:right w:val="single" w:sz="18" w:space="0" w:color="000000"/>
            </w:tcBorders>
          </w:tcPr>
          <w:p w:rsidR="0074260B" w:rsidRPr="00045446" w:rsidRDefault="0074260B" w:rsidP="002C1717">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2</w:t>
            </w:r>
          </w:p>
        </w:tc>
      </w:tr>
    </w:tbl>
    <w:p w:rsidR="0074260B" w:rsidRPr="00FB3620" w:rsidRDefault="000B3492" w:rsidP="00FB3620">
      <w:pPr>
        <w:ind w:firstLineChars="200" w:firstLine="480"/>
        <w:jc w:val="left"/>
        <w:rPr>
          <w:rFonts w:ascii="Times New Roman" w:hAnsi="Times New Roman" w:cs="Times New Roman"/>
          <w:b/>
          <w:sz w:val="24"/>
        </w:rPr>
      </w:pPr>
      <w:r w:rsidRPr="00FB3620">
        <w:rPr>
          <w:rFonts w:ascii="Times New Roman" w:hAnsi="Times New Roman" w:cs="Times New Roman"/>
          <w:b/>
          <w:sz w:val="24"/>
          <w:u w:val="single"/>
        </w:rPr>
        <w:t>Interview Request Form for Asan Plenum 2015</w:t>
      </w:r>
      <w:r w:rsidRPr="00FB3620">
        <w:rPr>
          <w:rFonts w:ascii="Times New Roman" w:hAnsi="Times New Roman" w:cs="Times New Roman"/>
          <w:b/>
          <w:sz w:val="24"/>
        </w:rPr>
        <w:t xml:space="preserve"> </w:t>
      </w:r>
    </w:p>
    <w:p w:rsidR="000B3492" w:rsidRPr="00FB3620" w:rsidRDefault="00A96657" w:rsidP="00A96657">
      <w:pPr>
        <w:ind w:firstLineChars="200" w:firstLine="480"/>
        <w:jc w:val="right"/>
        <w:rPr>
          <w:rFonts w:ascii="Times New Roman" w:hAnsi="Times New Roman" w:cs="Times New Roman"/>
          <w:b/>
          <w:sz w:val="24"/>
        </w:rPr>
      </w:pPr>
      <w:r w:rsidRPr="00FB3620">
        <w:rPr>
          <w:rFonts w:ascii="Times New Roman" w:hAnsi="Times New Roman" w:cs="Times New Roman"/>
          <w:b/>
          <w:sz w:val="24"/>
        </w:rPr>
        <w:t xml:space="preserve">(As of April </w:t>
      </w:r>
      <w:r w:rsidR="00CC7D03" w:rsidRPr="00FB3620">
        <w:rPr>
          <w:rFonts w:ascii="Times New Roman" w:hAnsi="Times New Roman" w:cs="Times New Roman"/>
          <w:b/>
          <w:sz w:val="24"/>
        </w:rPr>
        <w:t>9</w:t>
      </w:r>
      <w:r w:rsidRPr="00FB3620">
        <w:rPr>
          <w:rFonts w:ascii="Times New Roman" w:hAnsi="Times New Roman" w:cs="Times New Roman"/>
          <w:b/>
          <w:sz w:val="24"/>
          <w:vertAlign w:val="superscript"/>
        </w:rPr>
        <w:t>th</w:t>
      </w:r>
      <w:r w:rsidRPr="00FB3620">
        <w:rPr>
          <w:rFonts w:ascii="Times New Roman" w:hAnsi="Times New Roman" w:cs="Times New Roman"/>
          <w:b/>
          <w:sz w:val="24"/>
        </w:rPr>
        <w:t>)</w:t>
      </w:r>
    </w:p>
    <w:p w:rsidR="00151D07" w:rsidRDefault="00151D07" w:rsidP="0050016F">
      <w:pPr>
        <w:ind w:leftChars="200" w:left="400"/>
        <w:jc w:val="left"/>
        <w:rPr>
          <w:rFonts w:ascii="Times New Roman" w:hAnsi="Times New Roman" w:cs="Times New Roman"/>
          <w:b/>
          <w:sz w:val="24"/>
          <w:highlight w:val="yellow"/>
        </w:rPr>
      </w:pPr>
    </w:p>
    <w:p w:rsidR="0050016F" w:rsidRPr="00FB3620" w:rsidRDefault="0050016F" w:rsidP="0050016F">
      <w:pPr>
        <w:ind w:leftChars="200" w:left="400"/>
        <w:jc w:val="left"/>
        <w:rPr>
          <w:rFonts w:ascii="Times New Roman" w:hAnsi="Times New Roman" w:cs="Times New Roman"/>
          <w:b/>
          <w:sz w:val="24"/>
          <w:highlight w:val="yellow"/>
        </w:rPr>
      </w:pPr>
      <w:r w:rsidRPr="00FB3620">
        <w:rPr>
          <w:rFonts w:ascii="Times New Roman" w:hAnsi="Times New Roman" w:cs="Times New Roman"/>
          <w:b/>
          <w:sz w:val="24"/>
          <w:highlight w:val="yellow"/>
        </w:rPr>
        <w:t>*</w:t>
      </w:r>
      <w:r w:rsidR="002D42EB" w:rsidRPr="00FB3620">
        <w:rPr>
          <w:rFonts w:ascii="Times New Roman" w:hAnsi="Times New Roman" w:cs="Times New Roman"/>
          <w:b/>
          <w:sz w:val="24"/>
          <w:highlight w:val="yellow"/>
        </w:rPr>
        <w:t xml:space="preserve"> </w:t>
      </w:r>
      <w:r w:rsidRPr="00FB3620">
        <w:rPr>
          <w:rFonts w:ascii="Times New Roman" w:hAnsi="Times New Roman" w:cs="Times New Roman"/>
          <w:b/>
          <w:sz w:val="24"/>
          <w:highlight w:val="yellow"/>
        </w:rPr>
        <w:t xml:space="preserve">Please note that should there be more than 4 media who wish to interview a speaker, </w:t>
      </w:r>
    </w:p>
    <w:p w:rsidR="0050016F" w:rsidRDefault="0050016F" w:rsidP="002D42EB">
      <w:pPr>
        <w:ind w:leftChars="200" w:left="400" w:firstLineChars="100" w:firstLine="240"/>
        <w:jc w:val="left"/>
        <w:rPr>
          <w:b/>
          <w:sz w:val="24"/>
        </w:rPr>
      </w:pPr>
      <w:r w:rsidRPr="00FB3620">
        <w:rPr>
          <w:rFonts w:ascii="Times New Roman" w:hAnsi="Times New Roman" w:cs="Times New Roman"/>
          <w:b/>
          <w:sz w:val="24"/>
          <w:highlight w:val="yellow"/>
        </w:rPr>
        <w:t>it will be either Round Table or Press Conference</w:t>
      </w:r>
      <w:r w:rsidRPr="00EA3B0E">
        <w:rPr>
          <w:rFonts w:hint="eastAsia"/>
          <w:b/>
          <w:sz w:val="24"/>
          <w:highlight w:val="yellow"/>
        </w:rPr>
        <w:t>.</w:t>
      </w:r>
    </w:p>
    <w:p w:rsidR="000B3492" w:rsidRDefault="000B3492" w:rsidP="0050016F">
      <w:pPr>
        <w:ind w:leftChars="200" w:left="400"/>
        <w:jc w:val="left"/>
        <w:rPr>
          <w:b/>
          <w:sz w:val="24"/>
        </w:rPr>
      </w:pPr>
    </w:p>
    <w:tbl>
      <w:tblPr>
        <w:tblW w:w="10119" w:type="dxa"/>
        <w:tblInd w:w="470" w:type="dxa"/>
        <w:tblCellMar>
          <w:left w:w="99" w:type="dxa"/>
          <w:right w:w="99" w:type="dxa"/>
        </w:tblCellMar>
        <w:tblLook w:val="04A0"/>
      </w:tblPr>
      <w:tblGrid>
        <w:gridCol w:w="636"/>
        <w:gridCol w:w="2112"/>
        <w:gridCol w:w="1559"/>
        <w:gridCol w:w="1985"/>
        <w:gridCol w:w="1842"/>
        <w:gridCol w:w="1985"/>
      </w:tblGrid>
      <w:tr w:rsidR="00842B2B" w:rsidRPr="00D76244" w:rsidTr="00842B2B">
        <w:trPr>
          <w:trHeight w:val="285"/>
        </w:trPr>
        <w:tc>
          <w:tcPr>
            <w:tcW w:w="636" w:type="dxa"/>
            <w:tcBorders>
              <w:top w:val="single" w:sz="8" w:space="0" w:color="auto"/>
              <w:left w:val="single" w:sz="8" w:space="0" w:color="auto"/>
              <w:bottom w:val="single" w:sz="8" w:space="0" w:color="auto"/>
              <w:right w:val="single" w:sz="8" w:space="0" w:color="auto"/>
            </w:tcBorders>
            <w:shd w:val="clear" w:color="000000" w:fill="DCE6F1"/>
            <w:vAlign w:val="bottom"/>
            <w:hideMark/>
          </w:tcPr>
          <w:p w:rsidR="00842B2B" w:rsidRPr="00D76244" w:rsidRDefault="00842B2B"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w:t>
            </w:r>
          </w:p>
        </w:tc>
        <w:tc>
          <w:tcPr>
            <w:tcW w:w="2112" w:type="dxa"/>
            <w:tcBorders>
              <w:top w:val="single" w:sz="8" w:space="0" w:color="auto"/>
              <w:left w:val="nil"/>
              <w:bottom w:val="single" w:sz="8" w:space="0" w:color="auto"/>
              <w:right w:val="single" w:sz="8" w:space="0" w:color="auto"/>
            </w:tcBorders>
            <w:shd w:val="clear" w:color="000000" w:fill="DCE6F1"/>
            <w:vAlign w:val="bottom"/>
            <w:hideMark/>
          </w:tcPr>
          <w:p w:rsidR="00842B2B" w:rsidRPr="00D76244" w:rsidRDefault="00842B2B"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Speakers</w:t>
            </w:r>
          </w:p>
        </w:tc>
        <w:tc>
          <w:tcPr>
            <w:tcW w:w="1559" w:type="dxa"/>
            <w:tcBorders>
              <w:top w:val="single" w:sz="8" w:space="0" w:color="auto"/>
              <w:left w:val="nil"/>
              <w:bottom w:val="single" w:sz="8" w:space="0" w:color="auto"/>
              <w:right w:val="single" w:sz="8" w:space="0" w:color="auto"/>
            </w:tcBorders>
            <w:shd w:val="clear" w:color="000000" w:fill="DCE6F1"/>
            <w:vAlign w:val="bottom"/>
            <w:hideMark/>
          </w:tcPr>
          <w:p w:rsidR="00842B2B" w:rsidRPr="00D76244" w:rsidRDefault="00842B2B"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Media</w:t>
            </w:r>
          </w:p>
        </w:tc>
        <w:tc>
          <w:tcPr>
            <w:tcW w:w="1985" w:type="dxa"/>
            <w:tcBorders>
              <w:top w:val="single" w:sz="8" w:space="0" w:color="auto"/>
              <w:left w:val="nil"/>
              <w:bottom w:val="single" w:sz="8" w:space="0" w:color="auto"/>
              <w:right w:val="single" w:sz="8" w:space="0" w:color="auto"/>
            </w:tcBorders>
            <w:shd w:val="clear" w:color="000000" w:fill="DCE6F1"/>
            <w:vAlign w:val="bottom"/>
            <w:hideMark/>
          </w:tcPr>
          <w:p w:rsidR="00842B2B" w:rsidRPr="00D76244" w:rsidRDefault="00842B2B"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Correspondent</w:t>
            </w:r>
          </w:p>
        </w:tc>
        <w:tc>
          <w:tcPr>
            <w:tcW w:w="1842" w:type="dxa"/>
            <w:tcBorders>
              <w:top w:val="single" w:sz="8" w:space="0" w:color="auto"/>
              <w:left w:val="nil"/>
              <w:bottom w:val="single" w:sz="8" w:space="0" w:color="auto"/>
              <w:right w:val="single" w:sz="8" w:space="0" w:color="auto"/>
            </w:tcBorders>
            <w:shd w:val="clear" w:color="000000" w:fill="DCE6F1"/>
            <w:vAlign w:val="bottom"/>
            <w:hideMark/>
          </w:tcPr>
          <w:p w:rsidR="00842B2B" w:rsidRPr="00D76244" w:rsidRDefault="00842B2B" w:rsidP="008814F9">
            <w:pPr>
              <w:widowControl/>
              <w:wordWrap/>
              <w:autoSpaceDE/>
              <w:autoSpaceDN/>
              <w:jc w:val="center"/>
              <w:rPr>
                <w:rFonts w:ascii="맑은 고딕" w:eastAsia="맑은 고딕" w:hAnsi="맑은 고딕" w:cs="Arial"/>
                <w:b/>
                <w:bCs/>
                <w:color w:val="000000"/>
                <w:kern w:val="0"/>
                <w:szCs w:val="20"/>
              </w:rPr>
            </w:pPr>
            <w:r w:rsidRPr="00D76244">
              <w:rPr>
                <w:rFonts w:ascii="맑은 고딕" w:eastAsia="맑은 고딕" w:hAnsi="맑은 고딕" w:cs="Arial" w:hint="eastAsia"/>
                <w:b/>
                <w:bCs/>
                <w:color w:val="000000"/>
                <w:kern w:val="0"/>
                <w:szCs w:val="20"/>
              </w:rPr>
              <w:t>Time &amp; Date</w:t>
            </w:r>
          </w:p>
        </w:tc>
        <w:tc>
          <w:tcPr>
            <w:tcW w:w="1985" w:type="dxa"/>
            <w:tcBorders>
              <w:top w:val="single" w:sz="8" w:space="0" w:color="auto"/>
              <w:left w:val="nil"/>
              <w:bottom w:val="single" w:sz="8" w:space="0" w:color="auto"/>
              <w:right w:val="single" w:sz="8" w:space="0" w:color="auto"/>
            </w:tcBorders>
            <w:shd w:val="clear" w:color="000000" w:fill="DCE6F1"/>
          </w:tcPr>
          <w:p w:rsidR="00842B2B" w:rsidRPr="00D76244" w:rsidRDefault="00842B2B" w:rsidP="008814F9">
            <w:pPr>
              <w:widowControl/>
              <w:wordWrap/>
              <w:autoSpaceDE/>
              <w:autoSpaceDN/>
              <w:jc w:val="center"/>
              <w:rPr>
                <w:rFonts w:ascii="맑은 고딕" w:eastAsia="맑은 고딕" w:hAnsi="맑은 고딕" w:cs="Arial"/>
                <w:b/>
                <w:bCs/>
                <w:color w:val="000000"/>
                <w:kern w:val="0"/>
                <w:szCs w:val="20"/>
              </w:rPr>
            </w:pPr>
            <w:r>
              <w:rPr>
                <w:rFonts w:ascii="맑은 고딕" w:eastAsia="맑은 고딕" w:hAnsi="맑은 고딕" w:cs="Arial" w:hint="eastAsia"/>
                <w:b/>
                <w:bCs/>
                <w:color w:val="000000"/>
                <w:kern w:val="0"/>
                <w:szCs w:val="20"/>
              </w:rPr>
              <w:t>Attendance on 28</w:t>
            </w:r>
            <w:r w:rsidRPr="00842B2B">
              <w:rPr>
                <w:rFonts w:ascii="맑은 고딕" w:eastAsia="맑은 고딕" w:hAnsi="맑은 고딕" w:cs="Arial" w:hint="eastAsia"/>
                <w:b/>
                <w:bCs/>
                <w:color w:val="000000"/>
                <w:kern w:val="0"/>
                <w:szCs w:val="20"/>
                <w:vertAlign w:val="superscript"/>
              </w:rPr>
              <w:t>th</w:t>
            </w:r>
            <w:r>
              <w:rPr>
                <w:rFonts w:ascii="맑은 고딕" w:eastAsia="맑은 고딕" w:hAnsi="맑은 고딕" w:cs="Arial" w:hint="eastAsia"/>
                <w:b/>
                <w:bCs/>
                <w:color w:val="000000"/>
                <w:kern w:val="0"/>
                <w:szCs w:val="20"/>
              </w:rPr>
              <w:t xml:space="preserve"> or 29</w:t>
            </w:r>
            <w:r w:rsidRPr="00842B2B">
              <w:rPr>
                <w:rFonts w:ascii="맑은 고딕" w:eastAsia="맑은 고딕" w:hAnsi="맑은 고딕" w:cs="Arial" w:hint="eastAsia"/>
                <w:b/>
                <w:bCs/>
                <w:color w:val="000000"/>
                <w:kern w:val="0"/>
                <w:szCs w:val="20"/>
                <w:vertAlign w:val="superscript"/>
              </w:rPr>
              <w:t>th</w:t>
            </w:r>
            <w:r>
              <w:rPr>
                <w:rFonts w:ascii="맑은 고딕" w:eastAsia="맑은 고딕" w:hAnsi="맑은 고딕" w:cs="Arial" w:hint="eastAsia"/>
                <w:b/>
                <w:bCs/>
                <w:color w:val="000000"/>
                <w:kern w:val="0"/>
                <w:szCs w:val="20"/>
              </w:rPr>
              <w:t xml:space="preserve"> (Y/N)</w:t>
            </w:r>
          </w:p>
        </w:tc>
      </w:tr>
      <w:tr w:rsidR="00842B2B" w:rsidRPr="00D76244" w:rsidTr="00842B2B">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w:t>
            </w:r>
          </w:p>
        </w:tc>
        <w:tc>
          <w:tcPr>
            <w:tcW w:w="2112" w:type="dxa"/>
            <w:tcBorders>
              <w:top w:val="nil"/>
              <w:left w:val="nil"/>
              <w:bottom w:val="nil"/>
              <w:right w:val="nil"/>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Sydney Seiler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single" w:sz="4" w:space="0" w:color="auto"/>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Guy Sorman</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0B3492"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3</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Alexis Dudden</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4</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Bruce Bennett</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5</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Edwin Feulner</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6</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Douglas H. Paal</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7</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Evans Revere</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8</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Bonnie Glaser</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9</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Edward Chow</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10</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James Acton</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11</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Hugh White</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12</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Benn Steil</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13</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Jia Qingguo</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14</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Nishino Junya</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15</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Gil Rozman</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16</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Chen Weidong</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17</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Joseph Kéchichian</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18</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Sakata Yasuyo</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19</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Philip Andrews-Speed</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20</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Mikkal Herberg</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21</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Sven Jurschewsky</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22</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Svitlana Kobzar</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23</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Dmitry Suslov</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r w:rsidR="00842B2B" w:rsidRPr="00D76244" w:rsidTr="00842B2B">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24</w:t>
            </w:r>
          </w:p>
        </w:tc>
        <w:tc>
          <w:tcPr>
            <w:tcW w:w="2112" w:type="dxa"/>
            <w:tcBorders>
              <w:top w:val="nil"/>
              <w:left w:val="nil"/>
              <w:bottom w:val="single" w:sz="4" w:space="0" w:color="auto"/>
              <w:right w:val="single" w:sz="4" w:space="0" w:color="auto"/>
            </w:tcBorders>
            <w:shd w:val="clear" w:color="auto" w:fill="auto"/>
            <w:vAlign w:val="center"/>
            <w:hideMark/>
          </w:tcPr>
          <w:p w:rsidR="00842B2B" w:rsidRPr="000D7C9E" w:rsidRDefault="00842B2B" w:rsidP="001A3107">
            <w:pPr>
              <w:widowControl/>
              <w:wordWrap/>
              <w:autoSpaceDE/>
              <w:autoSpaceDN/>
              <w:jc w:val="center"/>
              <w:rPr>
                <w:rFonts w:ascii="맑은 고딕" w:eastAsia="맑은 고딕" w:hAnsi="맑은 고딕" w:cs="굴림"/>
                <w:b/>
                <w:bCs/>
                <w:color w:val="000000"/>
                <w:kern w:val="0"/>
                <w:szCs w:val="20"/>
              </w:rPr>
            </w:pPr>
            <w:r w:rsidRPr="000D7C9E">
              <w:rPr>
                <w:rFonts w:ascii="맑은 고딕" w:eastAsia="맑은 고딕" w:hAnsi="맑은 고딕" w:cs="굴림" w:hint="eastAsia"/>
                <w:b/>
                <w:bCs/>
                <w:color w:val="000000"/>
                <w:kern w:val="0"/>
                <w:szCs w:val="20"/>
              </w:rPr>
              <w:t>Karen E. House</w:t>
            </w:r>
          </w:p>
        </w:tc>
        <w:tc>
          <w:tcPr>
            <w:tcW w:w="1559"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r w:rsidRPr="00D76244">
              <w:rPr>
                <w:rFonts w:ascii="맑은 고딕" w:eastAsia="맑은 고딕" w:hAnsi="맑은 고딕" w:cs="Arial" w:hint="eastAsia"/>
                <w:color w:val="000000"/>
                <w:kern w:val="0"/>
                <w:szCs w:val="20"/>
              </w:rPr>
              <w:t xml:space="preserve">　</w:t>
            </w:r>
          </w:p>
        </w:tc>
        <w:tc>
          <w:tcPr>
            <w:tcW w:w="1985" w:type="dxa"/>
            <w:tcBorders>
              <w:top w:val="nil"/>
              <w:left w:val="nil"/>
              <w:bottom w:val="single" w:sz="4" w:space="0" w:color="auto"/>
              <w:right w:val="single" w:sz="4" w:space="0" w:color="auto"/>
            </w:tcBorders>
          </w:tcPr>
          <w:p w:rsidR="00842B2B" w:rsidRPr="00D76244" w:rsidRDefault="00842B2B" w:rsidP="008814F9">
            <w:pPr>
              <w:widowControl/>
              <w:wordWrap/>
              <w:autoSpaceDE/>
              <w:autoSpaceDN/>
              <w:jc w:val="center"/>
              <w:rPr>
                <w:rFonts w:ascii="맑은 고딕" w:eastAsia="맑은 고딕" w:hAnsi="맑은 고딕" w:cs="Arial"/>
                <w:color w:val="000000"/>
                <w:kern w:val="0"/>
                <w:szCs w:val="20"/>
              </w:rPr>
            </w:pPr>
          </w:p>
        </w:tc>
      </w:tr>
    </w:tbl>
    <w:p w:rsidR="000B3492" w:rsidRDefault="000B3492" w:rsidP="0050016F">
      <w:pPr>
        <w:ind w:leftChars="200" w:left="400"/>
        <w:jc w:val="left"/>
        <w:rPr>
          <w:b/>
          <w:sz w:val="24"/>
        </w:rPr>
      </w:pPr>
    </w:p>
    <w:p w:rsidR="000B3492" w:rsidRDefault="000B3492" w:rsidP="0050016F">
      <w:pPr>
        <w:ind w:leftChars="200" w:left="400"/>
        <w:jc w:val="left"/>
        <w:rPr>
          <w:b/>
          <w:sz w:val="24"/>
        </w:rPr>
      </w:pPr>
    </w:p>
    <w:p w:rsidR="000B3492" w:rsidRDefault="000B3492" w:rsidP="0050016F">
      <w:pPr>
        <w:ind w:leftChars="200" w:left="400"/>
        <w:jc w:val="left"/>
        <w:rPr>
          <w:b/>
          <w:sz w:val="24"/>
        </w:rPr>
      </w:pPr>
    </w:p>
    <w:p w:rsidR="000B3492" w:rsidRDefault="000B3492" w:rsidP="00151D07">
      <w:pPr>
        <w:jc w:val="left"/>
        <w:rPr>
          <w:b/>
          <w:sz w:val="24"/>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0B3492" w:rsidRPr="00D3334E" w:rsidTr="008814F9">
        <w:tc>
          <w:tcPr>
            <w:tcW w:w="1812" w:type="dxa"/>
            <w:tcBorders>
              <w:top w:val="single" w:sz="18" w:space="0" w:color="000000"/>
              <w:left w:val="single" w:sz="18" w:space="0" w:color="000000"/>
              <w:bottom w:val="single" w:sz="18" w:space="0" w:color="000000"/>
              <w:right w:val="single" w:sz="18" w:space="0" w:color="000000"/>
            </w:tcBorders>
          </w:tcPr>
          <w:p w:rsidR="000B3492" w:rsidRPr="00045446" w:rsidRDefault="000B3492" w:rsidP="000B3492">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3</w:t>
            </w:r>
          </w:p>
        </w:tc>
      </w:tr>
    </w:tbl>
    <w:p w:rsidR="000B3492" w:rsidRPr="00EA3B0E" w:rsidRDefault="000B3492" w:rsidP="0050016F">
      <w:pPr>
        <w:ind w:leftChars="200" w:left="400"/>
        <w:jc w:val="left"/>
        <w:rPr>
          <w:b/>
          <w:sz w:val="24"/>
        </w:rPr>
      </w:pPr>
    </w:p>
    <w:p w:rsidR="0050016F" w:rsidRDefault="0074260B" w:rsidP="000B3492">
      <w:pPr>
        <w:widowControl/>
        <w:wordWrap/>
        <w:autoSpaceDE/>
        <w:autoSpaceDN/>
        <w:snapToGrid w:val="0"/>
        <w:spacing w:line="384" w:lineRule="auto"/>
        <w:ind w:firstLineChars="400" w:firstLine="1413"/>
        <w:jc w:val="left"/>
        <w:rPr>
          <w:rFonts w:ascii="Times New Roman" w:eastAsia="HY울릉도M" w:hAnsi="Times New Roman" w:cs="Times New Roman"/>
          <w:b/>
          <w:bCs/>
          <w:color w:val="000000"/>
          <w:kern w:val="0"/>
          <w:sz w:val="36"/>
          <w:szCs w:val="36"/>
        </w:rPr>
      </w:pPr>
      <w:r w:rsidRPr="00EC5D0D">
        <w:rPr>
          <w:rFonts w:ascii="Times New Roman" w:eastAsia="HY울릉도M" w:hAnsi="Times New Roman" w:cs="Times New Roman" w:hint="eastAsia"/>
          <w:b/>
          <w:bCs/>
          <w:color w:val="000000"/>
          <w:kern w:val="0"/>
          <w:sz w:val="36"/>
          <w:szCs w:val="36"/>
        </w:rPr>
        <w:t>Key Participants</w:t>
      </w:r>
    </w:p>
    <w:p w:rsidR="00CC7D03" w:rsidRPr="00EC5D0D" w:rsidRDefault="00CC7D03" w:rsidP="000B3492">
      <w:pPr>
        <w:widowControl/>
        <w:wordWrap/>
        <w:autoSpaceDE/>
        <w:autoSpaceDN/>
        <w:snapToGrid w:val="0"/>
        <w:spacing w:line="384" w:lineRule="auto"/>
        <w:ind w:firstLineChars="400" w:firstLine="1413"/>
        <w:jc w:val="left"/>
        <w:rPr>
          <w:rFonts w:ascii="Times New Roman" w:eastAsia="HY울릉도M" w:hAnsi="Times New Roman" w:cs="Times New Roman"/>
          <w:b/>
          <w:bCs/>
          <w:color w:val="000000"/>
          <w:kern w:val="0"/>
          <w:sz w:val="36"/>
          <w:szCs w:val="36"/>
        </w:rPr>
      </w:pPr>
    </w:p>
    <w:p w:rsidR="00D008C5" w:rsidRDefault="00D008C5" w:rsidP="00D008C5">
      <w:pPr>
        <w:pStyle w:val="a7"/>
        <w:numPr>
          <w:ilvl w:val="0"/>
          <w:numId w:val="29"/>
        </w:numPr>
        <w:tabs>
          <w:tab w:val="left" w:pos="9923"/>
        </w:tabs>
        <w:spacing w:after="240" w:line="276" w:lineRule="auto"/>
        <w:ind w:leftChars="0" w:rightChars="271" w:right="542"/>
        <w:rPr>
          <w:rFonts w:ascii="Times New Roman" w:hAnsi="Times New Roman" w:cs="Times New Roman"/>
          <w:noProof/>
          <w:sz w:val="28"/>
          <w:szCs w:val="24"/>
        </w:rPr>
      </w:pPr>
      <w:r w:rsidRPr="00D008C5">
        <w:rPr>
          <w:rFonts w:ascii="Times New Roman" w:hAnsi="Times New Roman" w:cs="Times New Roman"/>
          <w:b/>
          <w:noProof/>
          <w:sz w:val="28"/>
          <w:szCs w:val="24"/>
        </w:rPr>
        <w:t>Sydney Seiler</w:t>
      </w:r>
      <w:r>
        <w:rPr>
          <w:rFonts w:ascii="Times New Roman" w:hAnsi="Times New Roman" w:cs="Times New Roman" w:hint="eastAsia"/>
          <w:b/>
          <w:noProof/>
          <w:sz w:val="28"/>
          <w:szCs w:val="24"/>
        </w:rPr>
        <w:t xml:space="preserve"> </w:t>
      </w:r>
      <w:r w:rsidRPr="00D008C5">
        <w:rPr>
          <w:rFonts w:ascii="Times New Roman" w:hAnsi="Times New Roman" w:cs="Times New Roman" w:hint="eastAsia"/>
          <w:noProof/>
          <w:sz w:val="28"/>
          <w:szCs w:val="24"/>
        </w:rPr>
        <w:t>(</w:t>
      </w:r>
      <w:r w:rsidRPr="00FE6231">
        <w:rPr>
          <w:rFonts w:ascii="Times New Roman" w:hAnsi="Times New Roman" w:cs="Times New Roman"/>
          <w:noProof/>
          <w:sz w:val="28"/>
          <w:szCs w:val="24"/>
        </w:rPr>
        <w:t>Special Envoy for Six-Party Talks, U.S. Department of State</w:t>
      </w:r>
      <w:r>
        <w:rPr>
          <w:rFonts w:ascii="Times New Roman" w:hAnsi="Times New Roman" w:cs="Times New Roman" w:hint="eastAsia"/>
          <w:noProof/>
          <w:sz w:val="28"/>
          <w:szCs w:val="24"/>
        </w:rPr>
        <w:t>)</w:t>
      </w:r>
    </w:p>
    <w:p w:rsidR="00CC7D03" w:rsidRPr="008B6989" w:rsidRDefault="008B6989" w:rsidP="008B6989">
      <w:pPr>
        <w:pStyle w:val="a7"/>
        <w:numPr>
          <w:ilvl w:val="0"/>
          <w:numId w:val="29"/>
        </w:numPr>
        <w:tabs>
          <w:tab w:val="left" w:pos="9923"/>
        </w:tabs>
        <w:spacing w:after="240" w:line="276" w:lineRule="auto"/>
        <w:ind w:leftChars="0" w:rightChars="271" w:right="542"/>
        <w:rPr>
          <w:rFonts w:ascii="Times New Roman" w:hAnsi="Times New Roman" w:cs="Times New Roman"/>
          <w:b/>
          <w:noProof/>
          <w:sz w:val="28"/>
          <w:szCs w:val="24"/>
        </w:rPr>
      </w:pPr>
      <w:r w:rsidRPr="008B6989">
        <w:rPr>
          <w:rFonts w:ascii="Times New Roman" w:hAnsi="Times New Roman" w:cs="Times New Roman"/>
          <w:b/>
          <w:noProof/>
          <w:sz w:val="28"/>
          <w:szCs w:val="24"/>
        </w:rPr>
        <w:t>Karen E. House</w:t>
      </w:r>
      <w:r>
        <w:rPr>
          <w:rFonts w:ascii="Times New Roman" w:hAnsi="Times New Roman" w:cs="Times New Roman" w:hint="eastAsia"/>
          <w:b/>
          <w:noProof/>
          <w:sz w:val="28"/>
          <w:szCs w:val="24"/>
        </w:rPr>
        <w:t xml:space="preserve"> </w:t>
      </w:r>
      <w:r w:rsidRPr="008B6989">
        <w:rPr>
          <w:rFonts w:ascii="Times New Roman" w:hAnsi="Times New Roman" w:cs="Times New Roman" w:hint="eastAsia"/>
          <w:noProof/>
          <w:sz w:val="28"/>
          <w:szCs w:val="24"/>
        </w:rPr>
        <w:t>(</w:t>
      </w:r>
      <w:r>
        <w:rPr>
          <w:rFonts w:ascii="Times New Roman" w:hAnsi="Times New Roman" w:cs="Times New Roman" w:hint="eastAsia"/>
          <w:noProof/>
          <w:sz w:val="28"/>
          <w:szCs w:val="24"/>
        </w:rPr>
        <w:t xml:space="preserve">Professor, </w:t>
      </w:r>
      <w:r w:rsidRPr="008B6989">
        <w:rPr>
          <w:rFonts w:ascii="Times New Roman" w:hAnsi="Times New Roman" w:cs="Times New Roman"/>
          <w:noProof/>
          <w:sz w:val="28"/>
          <w:szCs w:val="24"/>
        </w:rPr>
        <w:t>Pepperdine University</w:t>
      </w:r>
      <w:r w:rsidRPr="008B6989">
        <w:rPr>
          <w:rFonts w:ascii="Times New Roman" w:hAnsi="Times New Roman" w:cs="Times New Roman" w:hint="eastAsia"/>
          <w:noProof/>
          <w:sz w:val="28"/>
          <w:szCs w:val="24"/>
        </w:rPr>
        <w:t>)</w:t>
      </w:r>
    </w:p>
    <w:p w:rsidR="00AD0F07" w:rsidRPr="007E760F" w:rsidRDefault="00AD0F07" w:rsidP="00AD0F07">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985913">
        <w:rPr>
          <w:rFonts w:ascii="Times New Roman" w:eastAsia="HY울릉도M" w:hAnsi="Times New Roman" w:cs="Times New Roman"/>
          <w:b/>
          <w:bCs/>
          <w:color w:val="000000"/>
          <w:kern w:val="0"/>
          <w:sz w:val="28"/>
          <w:szCs w:val="28"/>
        </w:rPr>
        <w:t xml:space="preserve">H.R.H. Prince Turki Al Faisal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Chairman, King Faisal Center for Research and Islamic Studies</w:t>
      </w:r>
      <w:r w:rsidRPr="007E760F">
        <w:rPr>
          <w:rFonts w:ascii="Times New Roman" w:eastAsia="HY울릉도M" w:hAnsi="Times New Roman" w:cs="Times New Roman" w:hint="eastAsia"/>
          <w:bCs/>
          <w:color w:val="000000"/>
          <w:kern w:val="0"/>
          <w:sz w:val="28"/>
          <w:szCs w:val="28"/>
        </w:rPr>
        <w:t>)</w:t>
      </w:r>
    </w:p>
    <w:p w:rsidR="00010DDB" w:rsidRPr="00B52338"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Pr>
          <w:rFonts w:ascii="Times New Roman" w:eastAsia="HY울릉도M" w:hAnsi="Times New Roman" w:cs="Times New Roman" w:hint="eastAsia"/>
          <w:b/>
          <w:bCs/>
          <w:color w:val="000000"/>
          <w:kern w:val="0"/>
          <w:sz w:val="28"/>
          <w:szCs w:val="28"/>
        </w:rPr>
        <w:t xml:space="preserve">Bruce Bennett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Senior Defense Analyst, RAND Corporation</w:t>
      </w:r>
      <w:r w:rsidRPr="007E760F">
        <w:rPr>
          <w:rFonts w:ascii="Times New Roman" w:eastAsia="HY울릉도M" w:hAnsi="Times New Roman" w:cs="Times New Roman" w:hint="eastAsia"/>
          <w:bCs/>
          <w:color w:val="000000"/>
          <w:kern w:val="0"/>
          <w:sz w:val="28"/>
          <w:szCs w:val="28"/>
        </w:rPr>
        <w:t>)</w:t>
      </w:r>
    </w:p>
    <w:p w:rsidR="00010DDB" w:rsidRPr="00CC7D03"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Alexis Dudden</w:t>
      </w:r>
      <w:r w:rsidRPr="007E760F">
        <w:rPr>
          <w:rFonts w:ascii="Times New Roman" w:eastAsia="HY울릉도M" w:hAnsi="Times New Roman" w:cs="Times New Roman"/>
          <w:bCs/>
          <w:color w:val="000000"/>
          <w:kern w:val="0"/>
          <w:sz w:val="28"/>
          <w:szCs w:val="28"/>
        </w:rPr>
        <w:t xml:space="preserve">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Professor, University of Connecticut</w:t>
      </w:r>
      <w:r w:rsidRPr="007E760F">
        <w:rPr>
          <w:rFonts w:ascii="Times New Roman" w:eastAsia="HY울릉도M" w:hAnsi="Times New Roman" w:cs="Times New Roman" w:hint="eastAsia"/>
          <w:bCs/>
          <w:color w:val="000000"/>
          <w:kern w:val="0"/>
          <w:sz w:val="28"/>
          <w:szCs w:val="28"/>
        </w:rPr>
        <w:t>)</w:t>
      </w:r>
    </w:p>
    <w:p w:rsidR="00010DDB" w:rsidRPr="00EC5D0D"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Edwin J. Feulner</w:t>
      </w:r>
      <w:r w:rsidRPr="00B52338">
        <w:rPr>
          <w:rFonts w:ascii="Times New Roman" w:eastAsia="HY울릉도M" w:hAnsi="Times New Roman" w:cs="Times New Roman" w:hint="eastAsia"/>
          <w:b/>
          <w:bCs/>
          <w:color w:val="000000"/>
          <w:kern w:val="0"/>
          <w:sz w:val="28"/>
          <w:szCs w:val="28"/>
        </w:rPr>
        <w:t xml:space="preserve">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Chairman, Asian Studies Center, The Heritage Foundation</w:t>
      </w:r>
      <w:r w:rsidR="007E760F" w:rsidRPr="007E760F">
        <w:rPr>
          <w:rFonts w:ascii="Times New Roman" w:eastAsia="HY울릉도M" w:hAnsi="Times New Roman" w:cs="Times New Roman" w:hint="eastAsia"/>
          <w:bCs/>
          <w:color w:val="000000"/>
          <w:kern w:val="0"/>
          <w:sz w:val="28"/>
          <w:szCs w:val="28"/>
        </w:rPr>
        <w:t>)</w:t>
      </w:r>
    </w:p>
    <w:p w:rsidR="00010DDB"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Pr>
          <w:rFonts w:ascii="Times New Roman" w:eastAsia="HY울릉도M" w:hAnsi="Times New Roman" w:cs="Times New Roman" w:hint="eastAsia"/>
          <w:b/>
          <w:bCs/>
          <w:color w:val="000000"/>
          <w:kern w:val="0"/>
          <w:sz w:val="28"/>
          <w:szCs w:val="28"/>
        </w:rPr>
        <w:t xml:space="preserve">Salam Fayyad </w:t>
      </w:r>
      <w:r w:rsidRPr="007E760F">
        <w:rPr>
          <w:rFonts w:ascii="Times New Roman" w:eastAsia="HY울릉도M" w:hAnsi="Times New Roman" w:cs="Times New Roman" w:hint="eastAsia"/>
          <w:bCs/>
          <w:color w:val="000000"/>
          <w:kern w:val="0"/>
          <w:sz w:val="28"/>
          <w:szCs w:val="28"/>
        </w:rPr>
        <w:t>(</w:t>
      </w:r>
      <w:r w:rsidRPr="007E760F">
        <w:rPr>
          <w:rFonts w:ascii="Times New Roman" w:eastAsia="HY울릉도M" w:hAnsi="Times New Roman" w:cs="Times New Roman"/>
          <w:bCs/>
          <w:color w:val="000000"/>
          <w:kern w:val="0"/>
          <w:sz w:val="28"/>
          <w:szCs w:val="28"/>
        </w:rPr>
        <w:t>Founder and Chairman, Future for Palestine</w:t>
      </w:r>
      <w:r w:rsidRPr="007E760F">
        <w:rPr>
          <w:rFonts w:ascii="Times New Roman" w:eastAsia="HY울릉도M" w:hAnsi="Times New Roman" w:cs="Times New Roman" w:hint="eastAsia"/>
          <w:bCs/>
          <w:color w:val="000000"/>
          <w:kern w:val="0"/>
          <w:sz w:val="28"/>
          <w:szCs w:val="28"/>
        </w:rPr>
        <w:t>)</w:t>
      </w:r>
    </w:p>
    <w:p w:rsidR="00010DDB" w:rsidRPr="00A97A64"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B52338">
        <w:rPr>
          <w:rFonts w:ascii="Times New Roman" w:eastAsia="HY울릉도M" w:hAnsi="Times New Roman" w:cs="Times New Roman"/>
          <w:bCs/>
          <w:color w:val="000000"/>
          <w:kern w:val="0"/>
          <w:sz w:val="28"/>
          <w:szCs w:val="28"/>
        </w:rPr>
        <w:t>Former Prime Minister, Palestine</w:t>
      </w:r>
    </w:p>
    <w:p w:rsidR="00010DDB"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985913">
        <w:rPr>
          <w:rFonts w:ascii="Times New Roman" w:eastAsia="HY울릉도M" w:hAnsi="Times New Roman" w:cs="Times New Roman"/>
          <w:b/>
          <w:bCs/>
          <w:color w:val="000000"/>
          <w:kern w:val="0"/>
          <w:sz w:val="28"/>
          <w:szCs w:val="28"/>
        </w:rPr>
        <w:t>Douglas H. Paal</w:t>
      </w:r>
      <w:r>
        <w:rPr>
          <w:rFonts w:ascii="Times New Roman" w:eastAsia="HY울릉도M" w:hAnsi="Times New Roman" w:cs="Times New Roman" w:hint="eastAsia"/>
          <w:b/>
          <w:bCs/>
          <w:color w:val="000000"/>
          <w:kern w:val="0"/>
          <w:sz w:val="28"/>
          <w:szCs w:val="28"/>
        </w:rPr>
        <w:t xml:space="preserve"> </w:t>
      </w:r>
    </w:p>
    <w:p w:rsidR="00010DDB" w:rsidRPr="007E760F" w:rsidRDefault="00010DDB" w:rsidP="00010DDB">
      <w:pPr>
        <w:pStyle w:val="a7"/>
        <w:widowControl/>
        <w:wordWrap/>
        <w:autoSpaceDE/>
        <w:autoSpaceDN/>
        <w:snapToGrid w:val="0"/>
        <w:spacing w:line="384" w:lineRule="auto"/>
        <w:ind w:leftChars="0" w:left="517"/>
        <w:rPr>
          <w:rFonts w:ascii="Times New Roman" w:eastAsia="HY울릉도M" w:hAnsi="Times New Roman" w:cs="Times New Roman"/>
          <w:bCs/>
          <w:color w:val="000000"/>
          <w:kern w:val="0"/>
          <w:sz w:val="28"/>
          <w:szCs w:val="28"/>
        </w:rPr>
      </w:pPr>
      <w:r w:rsidRPr="007E760F">
        <w:rPr>
          <w:rFonts w:ascii="Times New Roman" w:eastAsia="HY울릉도M" w:hAnsi="Times New Roman" w:cs="Times New Roman" w:hint="eastAsia"/>
          <w:bCs/>
          <w:color w:val="000000"/>
          <w:kern w:val="0"/>
          <w:sz w:val="28"/>
          <w:szCs w:val="28"/>
        </w:rPr>
        <w:t xml:space="preserve">(Vice President for Studies, </w:t>
      </w:r>
      <w:r w:rsidR="00FA64B7" w:rsidRPr="007E760F">
        <w:rPr>
          <w:rFonts w:ascii="Times New Roman" w:eastAsia="HY울릉도M" w:hAnsi="Times New Roman" w:cs="Times New Roman"/>
          <w:bCs/>
          <w:color w:val="000000"/>
          <w:kern w:val="0"/>
          <w:sz w:val="28"/>
          <w:szCs w:val="28"/>
        </w:rPr>
        <w:t>Carnegie</w:t>
      </w:r>
      <w:r w:rsidRPr="007E760F">
        <w:rPr>
          <w:rFonts w:ascii="Times New Roman" w:eastAsia="HY울릉도M" w:hAnsi="Times New Roman" w:cs="Times New Roman" w:hint="eastAsia"/>
          <w:bCs/>
          <w:color w:val="000000"/>
          <w:kern w:val="0"/>
          <w:sz w:val="28"/>
          <w:szCs w:val="28"/>
        </w:rPr>
        <w:t xml:space="preserve"> Endowment for International Peace)</w:t>
      </w:r>
    </w:p>
    <w:p w:rsidR="00010DDB"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director of Asian Affairs, senior director and special assistant to the president, National Security Council</w:t>
      </w:r>
    </w:p>
    <w:p w:rsidR="00010DDB" w:rsidRPr="00010DDB"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010DDB">
        <w:rPr>
          <w:rFonts w:ascii="Times New Roman" w:eastAsia="HY울릉도M" w:hAnsi="Times New Roman" w:cs="Times New Roman"/>
          <w:b/>
          <w:bCs/>
          <w:color w:val="000000"/>
          <w:kern w:val="0"/>
          <w:sz w:val="28"/>
          <w:szCs w:val="28"/>
        </w:rPr>
        <w:t xml:space="preserve">Guy Sorman </w:t>
      </w:r>
      <w:r w:rsidRPr="00010DDB">
        <w:rPr>
          <w:rFonts w:ascii="Times New Roman" w:eastAsia="HY울릉도M" w:hAnsi="Times New Roman" w:cs="Times New Roman" w:hint="eastAsia"/>
          <w:bCs/>
          <w:color w:val="000000"/>
          <w:kern w:val="0"/>
          <w:sz w:val="28"/>
          <w:szCs w:val="28"/>
        </w:rPr>
        <w:t>(</w:t>
      </w:r>
      <w:r w:rsidRPr="00010DDB">
        <w:rPr>
          <w:rFonts w:ascii="Times New Roman" w:eastAsia="HY울릉도M" w:hAnsi="Times New Roman" w:cs="Times New Roman"/>
          <w:bCs/>
          <w:color w:val="000000"/>
          <w:kern w:val="0"/>
          <w:sz w:val="28"/>
          <w:szCs w:val="28"/>
        </w:rPr>
        <w:t>Editor, Manhattan Institute for Policy Research</w:t>
      </w:r>
      <w:r w:rsidRPr="00010DDB">
        <w:rPr>
          <w:rFonts w:ascii="Times New Roman" w:eastAsia="HY울릉도M" w:hAnsi="Times New Roman" w:cs="Times New Roman" w:hint="eastAsia"/>
          <w:bCs/>
          <w:color w:val="000000"/>
          <w:kern w:val="0"/>
          <w:sz w:val="28"/>
          <w:szCs w:val="28"/>
        </w:rPr>
        <w:t>)</w:t>
      </w:r>
    </w:p>
    <w:p w:rsidR="00010DDB" w:rsidRPr="00A97A64" w:rsidRDefault="00010DDB" w:rsidP="00010DDB">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James Steinberg</w:t>
      </w:r>
      <w:r w:rsidRPr="00A97A64">
        <w:rPr>
          <w:rFonts w:ascii="Times New Roman" w:eastAsia="HY울릉도M" w:hAnsi="Times New Roman" w:cs="Times New Roman" w:hint="eastAsia"/>
          <w:b/>
          <w:bCs/>
          <w:color w:val="000000"/>
          <w:kern w:val="0"/>
          <w:sz w:val="28"/>
          <w:szCs w:val="28"/>
        </w:rPr>
        <w:t xml:space="preserve"> </w:t>
      </w:r>
      <w:r w:rsidRPr="007E760F">
        <w:rPr>
          <w:rFonts w:ascii="Times New Roman" w:eastAsia="HY울릉도M" w:hAnsi="Times New Roman" w:cs="Times New Roman" w:hint="eastAsia"/>
          <w:bCs/>
          <w:color w:val="000000"/>
          <w:kern w:val="0"/>
          <w:sz w:val="28"/>
          <w:szCs w:val="28"/>
        </w:rPr>
        <w:t>(Dean, Maxwell School, Syracuse University)</w:t>
      </w:r>
    </w:p>
    <w:p w:rsidR="00010DDB" w:rsidRPr="00A97A64"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U.S. Deputy Secretary of State (principal deputy to Secretary Clinton)</w:t>
      </w:r>
    </w:p>
    <w:p w:rsidR="00010DDB" w:rsidRPr="00010DDB" w:rsidRDefault="00010DDB" w:rsidP="00010DDB">
      <w:pPr>
        <w:pStyle w:val="a7"/>
        <w:widowControl/>
        <w:numPr>
          <w:ilvl w:val="0"/>
          <w:numId w:val="30"/>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Deputy National Security Advisor to President Clinton</w:t>
      </w:r>
    </w:p>
    <w:p w:rsidR="0074260B" w:rsidRPr="00A97A64" w:rsidRDefault="00B52338" w:rsidP="00985913">
      <w:pPr>
        <w:pStyle w:val="a7"/>
        <w:widowControl/>
        <w:numPr>
          <w:ilvl w:val="0"/>
          <w:numId w:val="29"/>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B52338">
        <w:rPr>
          <w:rFonts w:ascii="Times New Roman" w:eastAsia="HY울릉도M" w:hAnsi="Times New Roman" w:cs="Times New Roman"/>
          <w:b/>
          <w:bCs/>
          <w:color w:val="000000"/>
          <w:kern w:val="0"/>
          <w:sz w:val="28"/>
          <w:szCs w:val="28"/>
        </w:rPr>
        <w:t>Scott Snyder</w:t>
      </w:r>
      <w:r w:rsidRPr="00B52338">
        <w:rPr>
          <w:rFonts w:ascii="Times New Roman" w:eastAsia="HY울릉도M" w:hAnsi="Times New Roman" w:cs="Times New Roman" w:hint="eastAsia"/>
          <w:b/>
          <w:bCs/>
          <w:color w:val="000000"/>
          <w:kern w:val="0"/>
          <w:sz w:val="28"/>
          <w:szCs w:val="28"/>
        </w:rPr>
        <w:t xml:space="preserve"> </w:t>
      </w:r>
      <w:r w:rsidR="0074260B" w:rsidRPr="00985913">
        <w:rPr>
          <w:rFonts w:ascii="Times New Roman" w:eastAsia="HY울릉도M" w:hAnsi="Times New Roman" w:cs="Times New Roman" w:hint="eastAsia"/>
          <w:bCs/>
          <w:color w:val="000000"/>
          <w:kern w:val="0"/>
          <w:sz w:val="28"/>
          <w:szCs w:val="28"/>
        </w:rPr>
        <w:t>(</w:t>
      </w:r>
      <w:r w:rsidR="00985913" w:rsidRPr="00985913">
        <w:rPr>
          <w:rFonts w:ascii="Times New Roman" w:eastAsia="HY울릉도M" w:hAnsi="Times New Roman" w:cs="Times New Roman"/>
          <w:bCs/>
          <w:color w:val="000000"/>
          <w:kern w:val="0"/>
          <w:sz w:val="28"/>
          <w:szCs w:val="28"/>
        </w:rPr>
        <w:t>Senior Fellow and Director</w:t>
      </w:r>
      <w:r w:rsidR="00985913" w:rsidRPr="00985913">
        <w:rPr>
          <w:rFonts w:ascii="Times New Roman" w:eastAsia="HY울릉도M" w:hAnsi="Times New Roman" w:cs="Times New Roman" w:hint="eastAsia"/>
          <w:bCs/>
          <w:color w:val="000000"/>
          <w:kern w:val="0"/>
          <w:sz w:val="28"/>
          <w:szCs w:val="28"/>
        </w:rPr>
        <w:t>,</w:t>
      </w:r>
      <w:r w:rsidR="00985913" w:rsidRPr="00985913">
        <w:rPr>
          <w:rFonts w:ascii="Times New Roman" w:eastAsia="HY울릉도M" w:hAnsi="Times New Roman" w:cs="Times New Roman"/>
          <w:b/>
          <w:bCs/>
          <w:color w:val="000000"/>
          <w:kern w:val="0"/>
          <w:sz w:val="28"/>
          <w:szCs w:val="28"/>
        </w:rPr>
        <w:t xml:space="preserve"> </w:t>
      </w:r>
      <w:r w:rsidRPr="00B52338">
        <w:rPr>
          <w:rFonts w:ascii="Times New Roman" w:eastAsia="HY울릉도M" w:hAnsi="Times New Roman" w:cs="Times New Roman"/>
          <w:bCs/>
          <w:color w:val="000000"/>
          <w:kern w:val="0"/>
          <w:sz w:val="28"/>
          <w:szCs w:val="28"/>
        </w:rPr>
        <w:t>Council on Foreign Relations</w:t>
      </w:r>
      <w:r w:rsidR="0074260B" w:rsidRPr="00A97A64">
        <w:rPr>
          <w:rFonts w:ascii="Times New Roman" w:eastAsia="HY울릉도M" w:hAnsi="Times New Roman" w:cs="Times New Roman" w:hint="eastAsia"/>
          <w:bCs/>
          <w:color w:val="000000"/>
          <w:kern w:val="0"/>
          <w:sz w:val="28"/>
          <w:szCs w:val="28"/>
        </w:rPr>
        <w:t>)</w:t>
      </w:r>
    </w:p>
    <w:p w:rsidR="00B52338" w:rsidRDefault="00B52338" w:rsidP="00AD0F07">
      <w:pPr>
        <w:pStyle w:val="a7"/>
        <w:widowControl/>
        <w:numPr>
          <w:ilvl w:val="0"/>
          <w:numId w:val="29"/>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Pr>
          <w:rFonts w:ascii="Times New Roman" w:eastAsia="HY울릉도M" w:hAnsi="Times New Roman" w:cs="Times New Roman" w:hint="eastAsia"/>
          <w:b/>
          <w:bCs/>
          <w:color w:val="000000"/>
          <w:kern w:val="0"/>
          <w:sz w:val="28"/>
          <w:szCs w:val="28"/>
        </w:rPr>
        <w:t>Yamaguchi Noboru</w:t>
      </w:r>
      <w:r w:rsidRPr="001658AC">
        <w:rPr>
          <w:rFonts w:ascii="Times New Roman" w:eastAsia="HY울릉도M" w:hAnsi="Times New Roman" w:cs="Times New Roman" w:hint="eastAsia"/>
          <w:b/>
          <w:bCs/>
          <w:color w:val="000000"/>
          <w:kern w:val="0"/>
          <w:sz w:val="28"/>
          <w:szCs w:val="28"/>
        </w:rPr>
        <w:t xml:space="preserve"> </w:t>
      </w:r>
      <w:r w:rsidRPr="0068310C">
        <w:rPr>
          <w:rFonts w:ascii="Times New Roman" w:eastAsia="HY울릉도M" w:hAnsi="Times New Roman" w:cs="Times New Roman" w:hint="eastAsia"/>
          <w:bCs/>
          <w:color w:val="000000"/>
          <w:kern w:val="0"/>
          <w:sz w:val="28"/>
          <w:szCs w:val="28"/>
        </w:rPr>
        <w:t>(</w:t>
      </w:r>
      <w:r w:rsidR="00AD0F07" w:rsidRPr="0068310C">
        <w:rPr>
          <w:rFonts w:ascii="Times New Roman" w:eastAsia="HY울릉도M" w:hAnsi="Times New Roman" w:cs="Times New Roman"/>
          <w:bCs/>
          <w:color w:val="000000"/>
          <w:kern w:val="0"/>
          <w:sz w:val="28"/>
          <w:szCs w:val="28"/>
        </w:rPr>
        <w:t>Professor, International University of Japan</w:t>
      </w:r>
      <w:r w:rsidRPr="0068310C">
        <w:rPr>
          <w:rFonts w:ascii="Times New Roman" w:eastAsia="HY울릉도M" w:hAnsi="Times New Roman" w:cs="Times New Roman" w:hint="eastAsia"/>
          <w:bCs/>
          <w:color w:val="000000"/>
          <w:kern w:val="0"/>
          <w:sz w:val="28"/>
          <w:szCs w:val="28"/>
        </w:rPr>
        <w:t>)</w:t>
      </w:r>
    </w:p>
    <w:p w:rsidR="00CC7D03" w:rsidRPr="00CC7D03" w:rsidRDefault="00CC7D03" w:rsidP="00CC7D03">
      <w:pPr>
        <w:widowControl/>
        <w:wordWrap/>
        <w:autoSpaceDE/>
        <w:autoSpaceDN/>
        <w:snapToGrid w:val="0"/>
        <w:spacing w:line="384" w:lineRule="auto"/>
        <w:ind w:left="157"/>
        <w:rPr>
          <w:rFonts w:ascii="Times New Roman" w:eastAsia="HY울릉도M" w:hAnsi="Times New Roman" w:cs="Times New Roman"/>
          <w:bCs/>
          <w:color w:val="000000"/>
          <w:kern w:val="0"/>
          <w:sz w:val="28"/>
          <w:szCs w:val="28"/>
        </w:rPr>
      </w:pPr>
    </w:p>
    <w:p w:rsidR="0074260B" w:rsidRPr="0074260B" w:rsidRDefault="0074260B" w:rsidP="0074260B">
      <w:pPr>
        <w:widowControl/>
        <w:wordWrap/>
        <w:autoSpaceDE/>
        <w:autoSpaceDN/>
        <w:snapToGrid w:val="0"/>
        <w:spacing w:line="384" w:lineRule="auto"/>
        <w:ind w:firstLineChars="50" w:firstLine="140"/>
        <w:jc w:val="center"/>
        <w:rPr>
          <w:rFonts w:ascii="Times New Roman" w:eastAsia="HY울릉도M" w:hAnsi="Times New Roman" w:cs="Times New Roman"/>
          <w:bCs/>
          <w:color w:val="000000"/>
          <w:kern w:val="0"/>
          <w:sz w:val="28"/>
          <w:szCs w:val="28"/>
        </w:rPr>
      </w:pPr>
      <w:r w:rsidRPr="00EC5D0D">
        <w:rPr>
          <w:rFonts w:ascii="Times New Roman" w:eastAsia="HY울릉도M" w:hAnsi="Times New Roman" w:cs="Times New Roman" w:hint="eastAsia"/>
          <w:bCs/>
          <w:color w:val="000000"/>
          <w:kern w:val="0"/>
          <w:sz w:val="28"/>
          <w:szCs w:val="28"/>
        </w:rPr>
        <w:t>For the complete list of participants</w:t>
      </w:r>
      <w:r>
        <w:rPr>
          <w:rFonts w:ascii="Times New Roman" w:eastAsia="HY울릉도M" w:hAnsi="Times New Roman" w:cs="Times New Roman" w:hint="eastAsia"/>
          <w:bCs/>
          <w:color w:val="000000"/>
          <w:kern w:val="0"/>
          <w:sz w:val="28"/>
          <w:szCs w:val="28"/>
        </w:rPr>
        <w:t xml:space="preserve"> and their bios, please</w:t>
      </w:r>
      <w:r w:rsidRPr="00EC5D0D">
        <w:rPr>
          <w:rFonts w:ascii="Times New Roman" w:eastAsia="HY울릉도M" w:hAnsi="Times New Roman" w:cs="Times New Roman" w:hint="eastAsia"/>
          <w:bCs/>
          <w:color w:val="000000"/>
          <w:kern w:val="0"/>
          <w:sz w:val="28"/>
          <w:szCs w:val="28"/>
        </w:rPr>
        <w:t xml:space="preserve"> visit,</w:t>
      </w:r>
      <w:r>
        <w:rPr>
          <w:rFonts w:ascii="Times New Roman" w:eastAsia="HY울릉도M" w:hAnsi="Times New Roman" w:cs="Times New Roman" w:hint="eastAsia"/>
          <w:bCs/>
          <w:color w:val="000000"/>
          <w:kern w:val="0"/>
          <w:sz w:val="28"/>
          <w:szCs w:val="28"/>
        </w:rPr>
        <w:t xml:space="preserve"> </w:t>
      </w:r>
      <w:hyperlink r:id="rId15" w:history="1">
        <w:r w:rsidRPr="00C967EB">
          <w:rPr>
            <w:rStyle w:val="a8"/>
            <w:rFonts w:ascii="Times New Roman" w:eastAsia="HY울릉도M" w:hAnsi="Times New Roman" w:cs="Times New Roman"/>
            <w:bCs/>
            <w:kern w:val="0"/>
            <w:sz w:val="28"/>
            <w:szCs w:val="28"/>
          </w:rPr>
          <w:t>http://en.asaninst.org/events_category/asan-plenum/</w:t>
        </w:r>
      </w:hyperlink>
    </w:p>
    <w:sectPr w:rsidR="0074260B" w:rsidRPr="0074260B" w:rsidSect="00614D1D">
      <w:pgSz w:w="11906" w:h="16838"/>
      <w:pgMar w:top="1560" w:right="720" w:bottom="1701"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FB" w:rsidRDefault="00C37DFB" w:rsidP="00172B77">
      <w:r>
        <w:separator/>
      </w:r>
    </w:p>
  </w:endnote>
  <w:endnote w:type="continuationSeparator" w:id="0">
    <w:p w:rsidR="00C37DFB" w:rsidRDefault="00C37DFB"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HY울릉도M">
    <w:panose1 w:val="02030600000101010101"/>
    <w:charset w:val="81"/>
    <w:family w:val="roman"/>
    <w:pitch w:val="variable"/>
    <w:sig w:usb0="800002A7" w:usb1="19D77CF9"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FB" w:rsidRDefault="00C37DFB" w:rsidP="00172B77">
      <w:r>
        <w:separator/>
      </w:r>
    </w:p>
  </w:footnote>
  <w:footnote w:type="continuationSeparator" w:id="0">
    <w:p w:rsidR="00C37DFB" w:rsidRDefault="00C37DFB"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2A45BD"/>
    <w:multiLevelType w:val="hybridMultilevel"/>
    <w:tmpl w:val="52260D34"/>
    <w:lvl w:ilvl="0" w:tplc="169A8394">
      <w:start w:val="201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0FC77D11"/>
    <w:multiLevelType w:val="hybridMultilevel"/>
    <w:tmpl w:val="73621678"/>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ACA765E"/>
    <w:multiLevelType w:val="hybridMultilevel"/>
    <w:tmpl w:val="A3684164"/>
    <w:lvl w:ilvl="0" w:tplc="A142FD34">
      <w:start w:val="1"/>
      <w:numFmt w:val="bullet"/>
      <w:lvlText w:val=""/>
      <w:lvlJc w:val="left"/>
      <w:pPr>
        <w:ind w:left="800" w:hanging="400"/>
      </w:pPr>
      <w:rPr>
        <w:rFonts w:ascii="Wingdings" w:hAnsi="Wingdings" w:hint="default"/>
        <w:b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8">
    <w:nsid w:val="32E818A7"/>
    <w:multiLevelType w:val="hybridMultilevel"/>
    <w:tmpl w:val="F7C4B7A4"/>
    <w:lvl w:ilvl="0" w:tplc="04090001">
      <w:start w:val="1"/>
      <w:numFmt w:val="bullet"/>
      <w:lvlText w:val=""/>
      <w:lvlJc w:val="left"/>
      <w:pPr>
        <w:ind w:left="1200" w:hanging="400"/>
      </w:pPr>
      <w:rPr>
        <w:rFonts w:ascii="Wingdings" w:hAnsi="Wingdings" w:hint="default"/>
        <w:b w:val="0"/>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0">
    <w:nsid w:val="34143299"/>
    <w:multiLevelType w:val="hybridMultilevel"/>
    <w:tmpl w:val="21BC83F8"/>
    <w:lvl w:ilvl="0" w:tplc="60285EC6">
      <w:start w:val="6"/>
      <w:numFmt w:val="bullet"/>
      <w:lvlText w:val="-"/>
      <w:lvlJc w:val="left"/>
      <w:pPr>
        <w:ind w:left="877" w:hanging="360"/>
      </w:pPr>
      <w:rPr>
        <w:rFonts w:ascii="Times New Roman" w:eastAsia="HY울릉도M" w:hAnsi="Times New Roman" w:cs="Times New Roman"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11">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2">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7">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9">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502551EB"/>
    <w:multiLevelType w:val="hybridMultilevel"/>
    <w:tmpl w:val="CBAE71AE"/>
    <w:lvl w:ilvl="0" w:tplc="94F8913A">
      <w:start w:val="82"/>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
      <w:lvlJc w:val="left"/>
      <w:pPr>
        <w:ind w:left="2480" w:hanging="400"/>
      </w:pPr>
      <w:rPr>
        <w:rFonts w:ascii="Wingdings" w:hAnsi="Wingdings" w:hint="default"/>
      </w:rPr>
    </w:lvl>
    <w:lvl w:ilvl="2" w:tplc="04090005" w:tentative="1">
      <w:start w:val="1"/>
      <w:numFmt w:val="bullet"/>
      <w:lvlText w:val=""/>
      <w:lvlJc w:val="left"/>
      <w:pPr>
        <w:ind w:left="2880" w:hanging="400"/>
      </w:pPr>
      <w:rPr>
        <w:rFonts w:ascii="Wingdings" w:hAnsi="Wingdings" w:hint="default"/>
      </w:rPr>
    </w:lvl>
    <w:lvl w:ilvl="3" w:tplc="04090001" w:tentative="1">
      <w:start w:val="1"/>
      <w:numFmt w:val="bullet"/>
      <w:lvlText w:val=""/>
      <w:lvlJc w:val="left"/>
      <w:pPr>
        <w:ind w:left="3280" w:hanging="400"/>
      </w:pPr>
      <w:rPr>
        <w:rFonts w:ascii="Wingdings" w:hAnsi="Wingdings" w:hint="default"/>
      </w:rPr>
    </w:lvl>
    <w:lvl w:ilvl="4" w:tplc="04090003" w:tentative="1">
      <w:start w:val="1"/>
      <w:numFmt w:val="bullet"/>
      <w:lvlText w:val=""/>
      <w:lvlJc w:val="left"/>
      <w:pPr>
        <w:ind w:left="3680" w:hanging="400"/>
      </w:pPr>
      <w:rPr>
        <w:rFonts w:ascii="Wingdings" w:hAnsi="Wingdings" w:hint="default"/>
      </w:rPr>
    </w:lvl>
    <w:lvl w:ilvl="5" w:tplc="04090005" w:tentative="1">
      <w:start w:val="1"/>
      <w:numFmt w:val="bullet"/>
      <w:lvlText w:val=""/>
      <w:lvlJc w:val="left"/>
      <w:pPr>
        <w:ind w:left="4080" w:hanging="400"/>
      </w:pPr>
      <w:rPr>
        <w:rFonts w:ascii="Wingdings" w:hAnsi="Wingdings" w:hint="default"/>
      </w:rPr>
    </w:lvl>
    <w:lvl w:ilvl="6" w:tplc="04090001" w:tentative="1">
      <w:start w:val="1"/>
      <w:numFmt w:val="bullet"/>
      <w:lvlText w:val=""/>
      <w:lvlJc w:val="left"/>
      <w:pPr>
        <w:ind w:left="4480" w:hanging="400"/>
      </w:pPr>
      <w:rPr>
        <w:rFonts w:ascii="Wingdings" w:hAnsi="Wingdings" w:hint="default"/>
      </w:rPr>
    </w:lvl>
    <w:lvl w:ilvl="7" w:tplc="04090003" w:tentative="1">
      <w:start w:val="1"/>
      <w:numFmt w:val="bullet"/>
      <w:lvlText w:val=""/>
      <w:lvlJc w:val="left"/>
      <w:pPr>
        <w:ind w:left="4880" w:hanging="400"/>
      </w:pPr>
      <w:rPr>
        <w:rFonts w:ascii="Wingdings" w:hAnsi="Wingdings" w:hint="default"/>
      </w:rPr>
    </w:lvl>
    <w:lvl w:ilvl="8" w:tplc="04090005" w:tentative="1">
      <w:start w:val="1"/>
      <w:numFmt w:val="bullet"/>
      <w:lvlText w:val=""/>
      <w:lvlJc w:val="left"/>
      <w:pPr>
        <w:ind w:left="5280" w:hanging="400"/>
      </w:pPr>
      <w:rPr>
        <w:rFonts w:ascii="Wingdings" w:hAnsi="Wingdings" w:hint="default"/>
      </w:rPr>
    </w:lvl>
  </w:abstractNum>
  <w:abstractNum w:abstractNumId="21">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4">
    <w:nsid w:val="5A4C6F74"/>
    <w:multiLevelType w:val="hybridMultilevel"/>
    <w:tmpl w:val="A82ADE90"/>
    <w:lvl w:ilvl="0" w:tplc="D6749A44">
      <w:start w:val="1"/>
      <w:numFmt w:val="decimal"/>
      <w:lvlText w:val="%1."/>
      <w:lvlJc w:val="left"/>
      <w:pPr>
        <w:ind w:left="760" w:hanging="360"/>
      </w:pPr>
      <w:rPr>
        <w:rFonts w:hint="default"/>
        <w:b/>
      </w:rPr>
    </w:lvl>
    <w:lvl w:ilvl="1" w:tplc="04090001">
      <w:start w:val="1"/>
      <w:numFmt w:val="bullet"/>
      <w:lvlText w:val=""/>
      <w:lvlJc w:val="left"/>
      <w:pPr>
        <w:ind w:left="1200" w:hanging="400"/>
      </w:pPr>
      <w:rPr>
        <w:rFonts w:ascii="Wingdings" w:hAnsi="Wingding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A6AC2"/>
    <w:multiLevelType w:val="hybridMultilevel"/>
    <w:tmpl w:val="0C428DBE"/>
    <w:lvl w:ilvl="0" w:tplc="04090003">
      <w:start w:val="1"/>
      <w:numFmt w:val="bullet"/>
      <w:lvlText w:val=""/>
      <w:lvlJc w:val="left"/>
      <w:pPr>
        <w:ind w:left="517" w:hanging="360"/>
      </w:pPr>
      <w:rPr>
        <w:rFonts w:ascii="Wingdings" w:hAnsi="Wingdings" w:hint="default"/>
        <w:spacing w:val="-10"/>
      </w:rPr>
    </w:lvl>
    <w:lvl w:ilvl="1" w:tplc="04090003">
      <w:start w:val="1"/>
      <w:numFmt w:val="bullet"/>
      <w:lvlText w:val=""/>
      <w:lvlJc w:val="left"/>
      <w:pPr>
        <w:ind w:left="957" w:hanging="400"/>
      </w:pPr>
      <w:rPr>
        <w:rFonts w:ascii="Wingdings" w:hAnsi="Wingdings" w:hint="default"/>
      </w:rPr>
    </w:lvl>
    <w:lvl w:ilvl="2" w:tplc="04090005" w:tentative="1">
      <w:start w:val="1"/>
      <w:numFmt w:val="bullet"/>
      <w:lvlText w:val=""/>
      <w:lvlJc w:val="left"/>
      <w:pPr>
        <w:ind w:left="1357" w:hanging="400"/>
      </w:pPr>
      <w:rPr>
        <w:rFonts w:ascii="Wingdings" w:hAnsi="Wingdings" w:hint="default"/>
      </w:rPr>
    </w:lvl>
    <w:lvl w:ilvl="3" w:tplc="04090001" w:tentative="1">
      <w:start w:val="1"/>
      <w:numFmt w:val="bullet"/>
      <w:lvlText w:val=""/>
      <w:lvlJc w:val="left"/>
      <w:pPr>
        <w:ind w:left="1757" w:hanging="400"/>
      </w:pPr>
      <w:rPr>
        <w:rFonts w:ascii="Wingdings" w:hAnsi="Wingdings" w:hint="default"/>
      </w:rPr>
    </w:lvl>
    <w:lvl w:ilvl="4" w:tplc="04090003" w:tentative="1">
      <w:start w:val="1"/>
      <w:numFmt w:val="bullet"/>
      <w:lvlText w:val=""/>
      <w:lvlJc w:val="left"/>
      <w:pPr>
        <w:ind w:left="2157" w:hanging="400"/>
      </w:pPr>
      <w:rPr>
        <w:rFonts w:ascii="Wingdings" w:hAnsi="Wingdings" w:hint="default"/>
      </w:rPr>
    </w:lvl>
    <w:lvl w:ilvl="5" w:tplc="04090005" w:tentative="1">
      <w:start w:val="1"/>
      <w:numFmt w:val="bullet"/>
      <w:lvlText w:val=""/>
      <w:lvlJc w:val="left"/>
      <w:pPr>
        <w:ind w:left="2557" w:hanging="400"/>
      </w:pPr>
      <w:rPr>
        <w:rFonts w:ascii="Wingdings" w:hAnsi="Wingdings" w:hint="default"/>
      </w:rPr>
    </w:lvl>
    <w:lvl w:ilvl="6" w:tplc="04090001" w:tentative="1">
      <w:start w:val="1"/>
      <w:numFmt w:val="bullet"/>
      <w:lvlText w:val=""/>
      <w:lvlJc w:val="left"/>
      <w:pPr>
        <w:ind w:left="2957" w:hanging="400"/>
      </w:pPr>
      <w:rPr>
        <w:rFonts w:ascii="Wingdings" w:hAnsi="Wingdings" w:hint="default"/>
      </w:rPr>
    </w:lvl>
    <w:lvl w:ilvl="7" w:tplc="04090003" w:tentative="1">
      <w:start w:val="1"/>
      <w:numFmt w:val="bullet"/>
      <w:lvlText w:val=""/>
      <w:lvlJc w:val="left"/>
      <w:pPr>
        <w:ind w:left="3357" w:hanging="400"/>
      </w:pPr>
      <w:rPr>
        <w:rFonts w:ascii="Wingdings" w:hAnsi="Wingdings" w:hint="default"/>
      </w:rPr>
    </w:lvl>
    <w:lvl w:ilvl="8" w:tplc="04090005" w:tentative="1">
      <w:start w:val="1"/>
      <w:numFmt w:val="bullet"/>
      <w:lvlText w:val=""/>
      <w:lvlJc w:val="left"/>
      <w:pPr>
        <w:ind w:left="3757" w:hanging="400"/>
      </w:pPr>
      <w:rPr>
        <w:rFonts w:ascii="Wingdings" w:hAnsi="Wingdings" w:hint="default"/>
      </w:rPr>
    </w:lvl>
  </w:abstractNum>
  <w:abstractNum w:abstractNumId="27">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EC53B4C"/>
    <w:multiLevelType w:val="hybridMultilevel"/>
    <w:tmpl w:val="4C50FCF8"/>
    <w:lvl w:ilvl="0" w:tplc="59906642">
      <w:start w:val="1"/>
      <w:numFmt w:val="bullet"/>
      <w:lvlText w:val=""/>
      <w:lvlJc w:val="left"/>
      <w:pPr>
        <w:ind w:left="1200" w:hanging="400"/>
      </w:pPr>
      <w:rPr>
        <w:rFonts w:ascii="Wingdings" w:hAnsi="Wingdings" w:hint="default"/>
        <w:b w:val="0"/>
        <w:sz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2">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4">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7"/>
  </w:num>
  <w:num w:numId="2">
    <w:abstractNumId w:val="9"/>
  </w:num>
  <w:num w:numId="3">
    <w:abstractNumId w:val="32"/>
  </w:num>
  <w:num w:numId="4">
    <w:abstractNumId w:val="12"/>
  </w:num>
  <w:num w:numId="5">
    <w:abstractNumId w:val="31"/>
  </w:num>
  <w:num w:numId="6">
    <w:abstractNumId w:val="11"/>
  </w:num>
  <w:num w:numId="7">
    <w:abstractNumId w:val="18"/>
  </w:num>
  <w:num w:numId="8">
    <w:abstractNumId w:val="13"/>
  </w:num>
  <w:num w:numId="9">
    <w:abstractNumId w:val="6"/>
  </w:num>
  <w:num w:numId="10">
    <w:abstractNumId w:val="4"/>
  </w:num>
  <w:num w:numId="11">
    <w:abstractNumId w:val="23"/>
  </w:num>
  <w:num w:numId="12">
    <w:abstractNumId w:val="28"/>
  </w:num>
  <w:num w:numId="13">
    <w:abstractNumId w:val="15"/>
  </w:num>
  <w:num w:numId="14">
    <w:abstractNumId w:val="19"/>
  </w:num>
  <w:num w:numId="15">
    <w:abstractNumId w:val="14"/>
  </w:num>
  <w:num w:numId="16">
    <w:abstractNumId w:val="34"/>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3"/>
  </w:num>
  <w:num w:numId="21">
    <w:abstractNumId w:val="16"/>
  </w:num>
  <w:num w:numId="22">
    <w:abstractNumId w:val="7"/>
  </w:num>
  <w:num w:numId="23">
    <w:abstractNumId w:val="21"/>
  </w:num>
  <w:num w:numId="24">
    <w:abstractNumId w:val="2"/>
  </w:num>
  <w:num w:numId="25">
    <w:abstractNumId w:val="27"/>
  </w:num>
  <w:num w:numId="26">
    <w:abstractNumId w:val="29"/>
  </w:num>
  <w:num w:numId="27">
    <w:abstractNumId w:val="22"/>
  </w:num>
  <w:num w:numId="28">
    <w:abstractNumId w:val="3"/>
  </w:num>
  <w:num w:numId="29">
    <w:abstractNumId w:val="26"/>
  </w:num>
  <w:num w:numId="30">
    <w:abstractNumId w:val="10"/>
  </w:num>
  <w:num w:numId="31">
    <w:abstractNumId w:val="20"/>
  </w:num>
  <w:num w:numId="32">
    <w:abstractNumId w:val="5"/>
  </w:num>
  <w:num w:numId="33">
    <w:abstractNumId w:val="8"/>
  </w:num>
  <w:num w:numId="34">
    <w:abstractNumId w:val="30"/>
  </w:num>
  <w:num w:numId="35">
    <w:abstractNumId w:val="2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0DDB"/>
    <w:rsid w:val="00014833"/>
    <w:rsid w:val="00036A4E"/>
    <w:rsid w:val="000400D6"/>
    <w:rsid w:val="00047351"/>
    <w:rsid w:val="0005312E"/>
    <w:rsid w:val="000627D7"/>
    <w:rsid w:val="000700FD"/>
    <w:rsid w:val="00080DE8"/>
    <w:rsid w:val="00083797"/>
    <w:rsid w:val="00090DC9"/>
    <w:rsid w:val="000B3492"/>
    <w:rsid w:val="000B7AB5"/>
    <w:rsid w:val="000D4088"/>
    <w:rsid w:val="000E745F"/>
    <w:rsid w:val="000F70BD"/>
    <w:rsid w:val="000F7542"/>
    <w:rsid w:val="00105E30"/>
    <w:rsid w:val="00114C5D"/>
    <w:rsid w:val="00151D07"/>
    <w:rsid w:val="0016325A"/>
    <w:rsid w:val="001638C7"/>
    <w:rsid w:val="00172B77"/>
    <w:rsid w:val="00172E7F"/>
    <w:rsid w:val="001837A0"/>
    <w:rsid w:val="0019379F"/>
    <w:rsid w:val="0019396D"/>
    <w:rsid w:val="00197E36"/>
    <w:rsid w:val="001A0BCB"/>
    <w:rsid w:val="001B32A1"/>
    <w:rsid w:val="001C0375"/>
    <w:rsid w:val="001C5164"/>
    <w:rsid w:val="001F29BF"/>
    <w:rsid w:val="001F5E4C"/>
    <w:rsid w:val="001F6A6E"/>
    <w:rsid w:val="0020275D"/>
    <w:rsid w:val="00203704"/>
    <w:rsid w:val="00203B2C"/>
    <w:rsid w:val="00207606"/>
    <w:rsid w:val="00207E83"/>
    <w:rsid w:val="00221EFE"/>
    <w:rsid w:val="00225AD3"/>
    <w:rsid w:val="0023237E"/>
    <w:rsid w:val="0023282F"/>
    <w:rsid w:val="0023671D"/>
    <w:rsid w:val="002369E6"/>
    <w:rsid w:val="0024051C"/>
    <w:rsid w:val="00241B89"/>
    <w:rsid w:val="00245644"/>
    <w:rsid w:val="0024634A"/>
    <w:rsid w:val="00246CF3"/>
    <w:rsid w:val="00246DB0"/>
    <w:rsid w:val="0024778F"/>
    <w:rsid w:val="0026125F"/>
    <w:rsid w:val="00263B3E"/>
    <w:rsid w:val="00264B99"/>
    <w:rsid w:val="00277CAF"/>
    <w:rsid w:val="00280B5D"/>
    <w:rsid w:val="00295DAC"/>
    <w:rsid w:val="002A1A4E"/>
    <w:rsid w:val="002A477D"/>
    <w:rsid w:val="002B3FB3"/>
    <w:rsid w:val="002C63EA"/>
    <w:rsid w:val="002C73E0"/>
    <w:rsid w:val="002C7744"/>
    <w:rsid w:val="002D42EB"/>
    <w:rsid w:val="002E074B"/>
    <w:rsid w:val="002E315E"/>
    <w:rsid w:val="002E4EE1"/>
    <w:rsid w:val="002F0420"/>
    <w:rsid w:val="002F149F"/>
    <w:rsid w:val="00305950"/>
    <w:rsid w:val="0030729E"/>
    <w:rsid w:val="0031710E"/>
    <w:rsid w:val="00327FA4"/>
    <w:rsid w:val="00334F43"/>
    <w:rsid w:val="00335E08"/>
    <w:rsid w:val="00345238"/>
    <w:rsid w:val="0035584E"/>
    <w:rsid w:val="003601DF"/>
    <w:rsid w:val="003603BB"/>
    <w:rsid w:val="00361990"/>
    <w:rsid w:val="00364BEA"/>
    <w:rsid w:val="00365277"/>
    <w:rsid w:val="00367266"/>
    <w:rsid w:val="003819E4"/>
    <w:rsid w:val="00382B21"/>
    <w:rsid w:val="00385140"/>
    <w:rsid w:val="00386B18"/>
    <w:rsid w:val="00393E52"/>
    <w:rsid w:val="003A2DF9"/>
    <w:rsid w:val="003B77F2"/>
    <w:rsid w:val="003C527D"/>
    <w:rsid w:val="003D2C51"/>
    <w:rsid w:val="003E7517"/>
    <w:rsid w:val="00410260"/>
    <w:rsid w:val="0042318A"/>
    <w:rsid w:val="0045677F"/>
    <w:rsid w:val="00464AA6"/>
    <w:rsid w:val="00471A15"/>
    <w:rsid w:val="004A134D"/>
    <w:rsid w:val="004B236E"/>
    <w:rsid w:val="004C1896"/>
    <w:rsid w:val="004C2625"/>
    <w:rsid w:val="004C5152"/>
    <w:rsid w:val="004E2531"/>
    <w:rsid w:val="004E6B14"/>
    <w:rsid w:val="004F2403"/>
    <w:rsid w:val="004F39CC"/>
    <w:rsid w:val="004F57AA"/>
    <w:rsid w:val="004F75A7"/>
    <w:rsid w:val="0050016F"/>
    <w:rsid w:val="005063DC"/>
    <w:rsid w:val="005217C1"/>
    <w:rsid w:val="00521E05"/>
    <w:rsid w:val="00526E5F"/>
    <w:rsid w:val="00527157"/>
    <w:rsid w:val="005628BC"/>
    <w:rsid w:val="005669E4"/>
    <w:rsid w:val="0059270F"/>
    <w:rsid w:val="00596E99"/>
    <w:rsid w:val="005A2AD0"/>
    <w:rsid w:val="005C4A0E"/>
    <w:rsid w:val="005D18D5"/>
    <w:rsid w:val="005D242F"/>
    <w:rsid w:val="005E0004"/>
    <w:rsid w:val="005E6B5C"/>
    <w:rsid w:val="005F0586"/>
    <w:rsid w:val="005F5853"/>
    <w:rsid w:val="0060434A"/>
    <w:rsid w:val="00614D1D"/>
    <w:rsid w:val="0062234C"/>
    <w:rsid w:val="006225DB"/>
    <w:rsid w:val="00636723"/>
    <w:rsid w:val="00640975"/>
    <w:rsid w:val="00643193"/>
    <w:rsid w:val="006447EF"/>
    <w:rsid w:val="0066439E"/>
    <w:rsid w:val="00667C25"/>
    <w:rsid w:val="0068310C"/>
    <w:rsid w:val="006976C1"/>
    <w:rsid w:val="006A2B3A"/>
    <w:rsid w:val="006B1003"/>
    <w:rsid w:val="006C39D4"/>
    <w:rsid w:val="006E7003"/>
    <w:rsid w:val="006F3409"/>
    <w:rsid w:val="007046B4"/>
    <w:rsid w:val="00712907"/>
    <w:rsid w:val="00714730"/>
    <w:rsid w:val="00720D90"/>
    <w:rsid w:val="0072300B"/>
    <w:rsid w:val="0074260B"/>
    <w:rsid w:val="007435B1"/>
    <w:rsid w:val="0077240E"/>
    <w:rsid w:val="00787836"/>
    <w:rsid w:val="007B116C"/>
    <w:rsid w:val="007B40FC"/>
    <w:rsid w:val="007C3558"/>
    <w:rsid w:val="007E23A2"/>
    <w:rsid w:val="007E760F"/>
    <w:rsid w:val="007E7E14"/>
    <w:rsid w:val="007F254C"/>
    <w:rsid w:val="007F4901"/>
    <w:rsid w:val="00804BF2"/>
    <w:rsid w:val="00804FA1"/>
    <w:rsid w:val="008062B8"/>
    <w:rsid w:val="0081438B"/>
    <w:rsid w:val="00830FFA"/>
    <w:rsid w:val="00842B2B"/>
    <w:rsid w:val="00845C4F"/>
    <w:rsid w:val="00850952"/>
    <w:rsid w:val="008519DB"/>
    <w:rsid w:val="00864BE9"/>
    <w:rsid w:val="00865483"/>
    <w:rsid w:val="00874587"/>
    <w:rsid w:val="00891EA4"/>
    <w:rsid w:val="008A0FB1"/>
    <w:rsid w:val="008B0743"/>
    <w:rsid w:val="008B3780"/>
    <w:rsid w:val="008B6989"/>
    <w:rsid w:val="008D65EE"/>
    <w:rsid w:val="008E6C53"/>
    <w:rsid w:val="008E7343"/>
    <w:rsid w:val="008F159C"/>
    <w:rsid w:val="008F36DD"/>
    <w:rsid w:val="0093016C"/>
    <w:rsid w:val="00930B76"/>
    <w:rsid w:val="00943E42"/>
    <w:rsid w:val="00951A9E"/>
    <w:rsid w:val="009567CD"/>
    <w:rsid w:val="00972F77"/>
    <w:rsid w:val="0097522A"/>
    <w:rsid w:val="00985913"/>
    <w:rsid w:val="00987BCE"/>
    <w:rsid w:val="009906C0"/>
    <w:rsid w:val="00990A01"/>
    <w:rsid w:val="009A27CF"/>
    <w:rsid w:val="009A59BA"/>
    <w:rsid w:val="009C74CD"/>
    <w:rsid w:val="009C7E7F"/>
    <w:rsid w:val="009D2459"/>
    <w:rsid w:val="009D4FEE"/>
    <w:rsid w:val="00A00FCA"/>
    <w:rsid w:val="00A11334"/>
    <w:rsid w:val="00A13263"/>
    <w:rsid w:val="00A31DD5"/>
    <w:rsid w:val="00A405FE"/>
    <w:rsid w:val="00A5378F"/>
    <w:rsid w:val="00A653A5"/>
    <w:rsid w:val="00A67219"/>
    <w:rsid w:val="00A7238B"/>
    <w:rsid w:val="00A75F7B"/>
    <w:rsid w:val="00A768C9"/>
    <w:rsid w:val="00A84FB8"/>
    <w:rsid w:val="00A924FE"/>
    <w:rsid w:val="00A93ED0"/>
    <w:rsid w:val="00A96657"/>
    <w:rsid w:val="00A97FD7"/>
    <w:rsid w:val="00AA6518"/>
    <w:rsid w:val="00AA7728"/>
    <w:rsid w:val="00AA7BE8"/>
    <w:rsid w:val="00AB1EAF"/>
    <w:rsid w:val="00AC45FF"/>
    <w:rsid w:val="00AD0F07"/>
    <w:rsid w:val="00AE2804"/>
    <w:rsid w:val="00AE30F0"/>
    <w:rsid w:val="00AF1630"/>
    <w:rsid w:val="00B032B4"/>
    <w:rsid w:val="00B05119"/>
    <w:rsid w:val="00B226DB"/>
    <w:rsid w:val="00B25774"/>
    <w:rsid w:val="00B264A5"/>
    <w:rsid w:val="00B319D2"/>
    <w:rsid w:val="00B36C60"/>
    <w:rsid w:val="00B37BED"/>
    <w:rsid w:val="00B4003F"/>
    <w:rsid w:val="00B46DE1"/>
    <w:rsid w:val="00B46DEE"/>
    <w:rsid w:val="00B52338"/>
    <w:rsid w:val="00B52B20"/>
    <w:rsid w:val="00B53AAE"/>
    <w:rsid w:val="00B54D5B"/>
    <w:rsid w:val="00B560F1"/>
    <w:rsid w:val="00B734FC"/>
    <w:rsid w:val="00B74040"/>
    <w:rsid w:val="00B74628"/>
    <w:rsid w:val="00B75510"/>
    <w:rsid w:val="00B9359C"/>
    <w:rsid w:val="00B96ADC"/>
    <w:rsid w:val="00BA3912"/>
    <w:rsid w:val="00BB09DB"/>
    <w:rsid w:val="00BC4C9F"/>
    <w:rsid w:val="00BD3543"/>
    <w:rsid w:val="00BE42E9"/>
    <w:rsid w:val="00C06419"/>
    <w:rsid w:val="00C107F6"/>
    <w:rsid w:val="00C13077"/>
    <w:rsid w:val="00C20644"/>
    <w:rsid w:val="00C22B61"/>
    <w:rsid w:val="00C37DFB"/>
    <w:rsid w:val="00C4712E"/>
    <w:rsid w:val="00C66CEB"/>
    <w:rsid w:val="00C67872"/>
    <w:rsid w:val="00C72B14"/>
    <w:rsid w:val="00C83361"/>
    <w:rsid w:val="00C907FD"/>
    <w:rsid w:val="00CC15E2"/>
    <w:rsid w:val="00CC39AA"/>
    <w:rsid w:val="00CC7D03"/>
    <w:rsid w:val="00CD459A"/>
    <w:rsid w:val="00CE76C7"/>
    <w:rsid w:val="00CF60CE"/>
    <w:rsid w:val="00D008C5"/>
    <w:rsid w:val="00D224A8"/>
    <w:rsid w:val="00D25288"/>
    <w:rsid w:val="00D324A2"/>
    <w:rsid w:val="00D47E44"/>
    <w:rsid w:val="00D50A90"/>
    <w:rsid w:val="00D579C7"/>
    <w:rsid w:val="00D60D2D"/>
    <w:rsid w:val="00D63EB5"/>
    <w:rsid w:val="00D71650"/>
    <w:rsid w:val="00D97310"/>
    <w:rsid w:val="00DB29B6"/>
    <w:rsid w:val="00DC018F"/>
    <w:rsid w:val="00DC4540"/>
    <w:rsid w:val="00DE0171"/>
    <w:rsid w:val="00DE56CB"/>
    <w:rsid w:val="00DF30CD"/>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0D25"/>
    <w:rsid w:val="00EC33F3"/>
    <w:rsid w:val="00EC3E24"/>
    <w:rsid w:val="00EC4D63"/>
    <w:rsid w:val="00EE63FC"/>
    <w:rsid w:val="00EF4B61"/>
    <w:rsid w:val="00F04429"/>
    <w:rsid w:val="00F0750F"/>
    <w:rsid w:val="00F25276"/>
    <w:rsid w:val="00F374CA"/>
    <w:rsid w:val="00F60BEF"/>
    <w:rsid w:val="00F62407"/>
    <w:rsid w:val="00F64ABD"/>
    <w:rsid w:val="00F66044"/>
    <w:rsid w:val="00F67CED"/>
    <w:rsid w:val="00F67D98"/>
    <w:rsid w:val="00F76B00"/>
    <w:rsid w:val="00F82D0F"/>
    <w:rsid w:val="00F82EF0"/>
    <w:rsid w:val="00FA32CA"/>
    <w:rsid w:val="00FA64B7"/>
    <w:rsid w:val="00FB3620"/>
    <w:rsid w:val="00FC0198"/>
    <w:rsid w:val="00FC5A5B"/>
    <w:rsid w:val="00FD77E2"/>
    <w:rsid w:val="00FE353F"/>
    <w:rsid w:val="00FE6231"/>
    <w:rsid w:val="00FF2F6D"/>
    <w:rsid w:val="00FF460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 w:type="paragraph" w:customStyle="1" w:styleId="ac">
    <w:name w:val="바탕글"/>
    <w:basedOn w:val="a"/>
    <w:rsid w:val="0045677F"/>
    <w:pPr>
      <w:spacing w:line="384" w:lineRule="auto"/>
      <w:textAlignment w:val="baseline"/>
    </w:pPr>
    <w:rPr>
      <w:rFonts w:ascii="굴림" w:eastAsia="굴림" w:hAnsi="굴림" w:cs="굴림"/>
      <w:color w:val="000000"/>
      <w:kern w:val="0"/>
      <w:szCs w:val="20"/>
    </w:rPr>
  </w:style>
  <w:style w:type="character" w:styleId="ad">
    <w:name w:val="FollowedHyperlink"/>
    <w:basedOn w:val="a0"/>
    <w:uiPriority w:val="99"/>
    <w:semiHidden/>
    <w:unhideWhenUsed/>
    <w:rsid w:val="000B3492"/>
    <w:rPr>
      <w:color w:val="800080" w:themeColor="followedHyperlink"/>
      <w:u w:val="single"/>
    </w:rPr>
  </w:style>
  <w:style w:type="character" w:styleId="ae">
    <w:name w:val="Emphasis"/>
    <w:basedOn w:val="a0"/>
    <w:uiPriority w:val="20"/>
    <w:qFormat/>
    <w:rsid w:val="00BE4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 w:id="1748263242">
      <w:bodyDiv w:val="1"/>
      <w:marLeft w:val="0"/>
      <w:marRight w:val="0"/>
      <w:marTop w:val="0"/>
      <w:marBottom w:val="0"/>
      <w:divBdr>
        <w:top w:val="none" w:sz="0" w:space="0" w:color="auto"/>
        <w:left w:val="none" w:sz="0" w:space="0" w:color="auto"/>
        <w:bottom w:val="none" w:sz="0" w:space="0" w:color="auto"/>
        <w:right w:val="none" w:sz="0" w:space="0" w:color="auto"/>
      </w:divBdr>
      <w:divsChild>
        <w:div w:id="90225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asaninst.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nplenum.org" TargetMode="External"/><Relationship Id="rId5" Type="http://schemas.openxmlformats.org/officeDocument/2006/relationships/webSettings" Target="webSettings.xml"/><Relationship Id="rId15" Type="http://schemas.openxmlformats.org/officeDocument/2006/relationships/hyperlink" Target="http://en.asaninst.org/events_category/asan-plenum/" TargetMode="Externa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hyperlink" Target="http://www.asanplenum.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93CF-C94F-4FFD-B64E-9A5BD90A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5887</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아산</cp:lastModifiedBy>
  <cp:revision>3</cp:revision>
  <cp:lastPrinted>2015-04-06T01:20:00Z</cp:lastPrinted>
  <dcterms:created xsi:type="dcterms:W3CDTF">2015-04-09T02:06:00Z</dcterms:created>
  <dcterms:modified xsi:type="dcterms:W3CDTF">2015-04-09T02:24:00Z</dcterms:modified>
</cp:coreProperties>
</file>