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BC8CC" w14:textId="77777777" w:rsidR="00E41B97" w:rsidRPr="004B6A10" w:rsidRDefault="00E41B97" w:rsidP="004B6A10">
      <w:pPr>
        <w:rPr>
          <w:rFonts w:asciiTheme="minorHAnsi" w:eastAsiaTheme="minorHAnsi" w:hAnsiTheme="minorHAnsi" w:cs="Arial Unicode MS"/>
          <w:b/>
          <w:sz w:val="32"/>
        </w:rPr>
      </w:pPr>
    </w:p>
    <w:tbl>
      <w:tblPr>
        <w:tblStyle w:val="a9"/>
        <w:tblW w:w="0" w:type="auto"/>
        <w:tblCellMar>
          <w:left w:w="0" w:type="dxa"/>
          <w:right w:w="0" w:type="dxa"/>
        </w:tblCellMar>
        <w:tblLook w:val="04A0" w:firstRow="1" w:lastRow="0" w:firstColumn="1" w:lastColumn="0" w:noHBand="0" w:noVBand="1"/>
      </w:tblPr>
      <w:tblGrid>
        <w:gridCol w:w="6377"/>
        <w:gridCol w:w="2652"/>
      </w:tblGrid>
      <w:tr w:rsidR="00902C22" w14:paraId="732008C8" w14:textId="77777777" w:rsidTr="00902C22">
        <w:tc>
          <w:tcPr>
            <w:tcW w:w="6377" w:type="dxa"/>
            <w:vMerge w:val="restart"/>
            <w:tcBorders>
              <w:top w:val="nil"/>
              <w:left w:val="nil"/>
              <w:bottom w:val="nil"/>
              <w:right w:val="nil"/>
            </w:tcBorders>
            <w:vAlign w:val="center"/>
          </w:tcPr>
          <w:p w14:paraId="21C39B50" w14:textId="77777777" w:rsidR="00902C22" w:rsidRDefault="00902C22" w:rsidP="00815056">
            <w:pPr>
              <w:spacing w:line="360" w:lineRule="auto"/>
              <w:rPr>
                <w:rFonts w:asciiTheme="minorHAnsi" w:eastAsiaTheme="minorHAnsi" w:hAnsiTheme="minorHAnsi" w:cs="Arial Unicode MS"/>
                <w:b/>
                <w:color w:val="003E30"/>
                <w:sz w:val="36"/>
              </w:rPr>
            </w:pPr>
            <w:r>
              <w:rPr>
                <w:rFonts w:asciiTheme="minorHAnsi" w:eastAsiaTheme="minorHAnsi" w:hAnsiTheme="minorHAnsi" w:cs="Arial Unicode MS"/>
                <w:b/>
                <w:color w:val="003E30"/>
                <w:sz w:val="36"/>
              </w:rPr>
              <w:t>Assertive China Fails</w:t>
            </w:r>
          </w:p>
          <w:p w14:paraId="0F93015F" w14:textId="682A1078" w:rsidR="00902C22" w:rsidRPr="00815056" w:rsidRDefault="00902C22" w:rsidP="00815056">
            <w:pPr>
              <w:spacing w:line="360" w:lineRule="auto"/>
              <w:rPr>
                <w:rFonts w:ascii="Cambria" w:hAnsi="Cambria"/>
                <w:b/>
              </w:rPr>
            </w:pPr>
            <w:r>
              <w:rPr>
                <w:rFonts w:asciiTheme="minorHAnsi" w:eastAsiaTheme="minorHAnsi" w:hAnsiTheme="minorHAnsi" w:cs="Arial Unicode MS"/>
                <w:b/>
                <w:color w:val="003E30"/>
                <w:sz w:val="36"/>
              </w:rPr>
              <w:t>in the South China Sea</w:t>
            </w:r>
          </w:p>
        </w:tc>
        <w:tc>
          <w:tcPr>
            <w:tcW w:w="2652" w:type="dxa"/>
            <w:tcBorders>
              <w:top w:val="nil"/>
              <w:left w:val="nil"/>
              <w:bottom w:val="nil"/>
              <w:right w:val="nil"/>
            </w:tcBorders>
            <w:vAlign w:val="center"/>
          </w:tcPr>
          <w:p w14:paraId="25ED8D15" w14:textId="77777777" w:rsidR="00902C22" w:rsidRDefault="00902C22">
            <w:pPr>
              <w:ind w:leftChars="-127" w:left="-279"/>
              <w:jc w:val="right"/>
              <w:rPr>
                <w:rFonts w:asciiTheme="minorHAnsi" w:eastAsiaTheme="minorHAnsi" w:hAnsiTheme="minorHAnsi" w:cs="Arial Unicode MS"/>
              </w:rPr>
            </w:pPr>
            <w:proofErr w:type="spellStart"/>
            <w:r>
              <w:rPr>
                <w:rFonts w:asciiTheme="minorHAnsi" w:eastAsiaTheme="minorHAnsi" w:hAnsiTheme="minorHAnsi" w:cs="Arial Unicode MS" w:hint="eastAsia"/>
              </w:rPr>
              <w:t>Asan</w:t>
            </w:r>
            <w:proofErr w:type="spellEnd"/>
            <w:r>
              <w:rPr>
                <w:rFonts w:asciiTheme="minorHAnsi" w:eastAsiaTheme="minorHAnsi" w:hAnsiTheme="minorHAnsi" w:cs="Arial Unicode MS" w:hint="eastAsia"/>
              </w:rPr>
              <w:t xml:space="preserve"> Institute for </w:t>
            </w:r>
          </w:p>
          <w:p w14:paraId="15A84306" w14:textId="254A20DE" w:rsidR="00902C22" w:rsidRDefault="00902C22" w:rsidP="00E722BE">
            <w:pPr>
              <w:jc w:val="right"/>
              <w:rPr>
                <w:rFonts w:asciiTheme="minorHAnsi" w:eastAsiaTheme="minorHAnsi" w:hAnsiTheme="minorHAnsi" w:cs="Arial Unicode MS"/>
              </w:rPr>
            </w:pPr>
            <w:r>
              <w:rPr>
                <w:rFonts w:asciiTheme="minorHAnsi" w:eastAsiaTheme="minorHAnsi" w:hAnsiTheme="minorHAnsi" w:cs="Arial Unicode MS" w:hint="eastAsia"/>
              </w:rPr>
              <w:t>Policy Studies</w:t>
            </w:r>
          </w:p>
        </w:tc>
      </w:tr>
      <w:tr w:rsidR="00902C22" w14:paraId="6A45102B" w14:textId="77777777" w:rsidTr="00902C22">
        <w:trPr>
          <w:trHeight w:val="400"/>
        </w:trPr>
        <w:tc>
          <w:tcPr>
            <w:tcW w:w="6377" w:type="dxa"/>
            <w:vMerge/>
            <w:tcBorders>
              <w:top w:val="nil"/>
              <w:left w:val="nil"/>
              <w:bottom w:val="nil"/>
              <w:right w:val="nil"/>
            </w:tcBorders>
          </w:tcPr>
          <w:p w14:paraId="2EFDC510" w14:textId="77777777" w:rsidR="00902C22" w:rsidRDefault="00902C22" w:rsidP="00E41B97">
            <w:pPr>
              <w:jc w:val="right"/>
              <w:rPr>
                <w:rFonts w:asciiTheme="minorHAnsi" w:eastAsiaTheme="minorHAnsi" w:hAnsiTheme="minorHAnsi" w:cs="Arial Unicode MS"/>
              </w:rPr>
            </w:pPr>
          </w:p>
        </w:tc>
        <w:tc>
          <w:tcPr>
            <w:tcW w:w="2652" w:type="dxa"/>
            <w:tcBorders>
              <w:top w:val="nil"/>
              <w:left w:val="nil"/>
              <w:bottom w:val="nil"/>
              <w:right w:val="nil"/>
            </w:tcBorders>
            <w:vAlign w:val="center"/>
          </w:tcPr>
          <w:p w14:paraId="31AF2F89" w14:textId="77777777" w:rsidR="00902C22" w:rsidRDefault="00902C22">
            <w:pPr>
              <w:jc w:val="right"/>
              <w:rPr>
                <w:rFonts w:asciiTheme="minorHAnsi" w:eastAsiaTheme="minorHAnsi" w:hAnsiTheme="minorHAnsi" w:cs="Arial Unicode MS"/>
              </w:rPr>
            </w:pPr>
            <w:r>
              <w:rPr>
                <w:rFonts w:asciiTheme="minorHAnsi" w:eastAsiaTheme="minorHAnsi" w:hAnsiTheme="minorHAnsi" w:cs="Arial Unicode MS" w:hint="eastAsia"/>
              </w:rPr>
              <w:t xml:space="preserve">Lee </w:t>
            </w:r>
            <w:proofErr w:type="spellStart"/>
            <w:r>
              <w:rPr>
                <w:rFonts w:asciiTheme="minorHAnsi" w:eastAsiaTheme="minorHAnsi" w:hAnsiTheme="minorHAnsi" w:cs="Arial Unicode MS" w:hint="eastAsia"/>
              </w:rPr>
              <w:t>Jaehyon</w:t>
            </w:r>
            <w:proofErr w:type="spellEnd"/>
            <w:r>
              <w:rPr>
                <w:rFonts w:asciiTheme="minorHAnsi" w:eastAsiaTheme="minorHAnsi" w:hAnsiTheme="minorHAnsi" w:cs="Arial Unicode MS" w:hint="eastAsia"/>
              </w:rPr>
              <w:t>,</w:t>
            </w:r>
          </w:p>
          <w:p w14:paraId="587DB993" w14:textId="28BF6613" w:rsidR="00902C22" w:rsidRDefault="00902C22" w:rsidP="00815056">
            <w:pPr>
              <w:jc w:val="right"/>
              <w:rPr>
                <w:rFonts w:asciiTheme="minorHAnsi" w:eastAsiaTheme="minorHAnsi" w:hAnsiTheme="minorHAnsi" w:cs="Arial Unicode MS"/>
              </w:rPr>
            </w:pPr>
            <w:r>
              <w:rPr>
                <w:rFonts w:asciiTheme="minorHAnsi" w:eastAsiaTheme="minorHAnsi" w:hAnsiTheme="minorHAnsi" w:cs="Arial Unicode MS" w:hint="eastAsia"/>
              </w:rPr>
              <w:t xml:space="preserve">Senior Fellow </w:t>
            </w:r>
          </w:p>
        </w:tc>
      </w:tr>
      <w:tr w:rsidR="00E722BE" w14:paraId="14DBBA64" w14:textId="77777777" w:rsidTr="00902C22">
        <w:trPr>
          <w:trHeight w:val="371"/>
        </w:trPr>
        <w:tc>
          <w:tcPr>
            <w:tcW w:w="6377" w:type="dxa"/>
            <w:vMerge/>
            <w:tcBorders>
              <w:top w:val="nil"/>
              <w:left w:val="nil"/>
              <w:bottom w:val="nil"/>
              <w:right w:val="nil"/>
            </w:tcBorders>
          </w:tcPr>
          <w:p w14:paraId="768A44AB" w14:textId="77777777" w:rsidR="00E722BE" w:rsidRDefault="00E722BE" w:rsidP="00E41B97">
            <w:pPr>
              <w:jc w:val="right"/>
              <w:rPr>
                <w:rFonts w:asciiTheme="minorHAnsi" w:eastAsiaTheme="minorHAnsi" w:hAnsiTheme="minorHAnsi" w:cs="Arial Unicode MS"/>
              </w:rPr>
            </w:pPr>
          </w:p>
        </w:tc>
        <w:tc>
          <w:tcPr>
            <w:tcW w:w="2652" w:type="dxa"/>
            <w:tcBorders>
              <w:top w:val="nil"/>
              <w:left w:val="nil"/>
              <w:bottom w:val="nil"/>
              <w:right w:val="nil"/>
            </w:tcBorders>
            <w:vAlign w:val="center"/>
          </w:tcPr>
          <w:p w14:paraId="31794869" w14:textId="75D288B6" w:rsidR="00E722BE" w:rsidRDefault="00815056" w:rsidP="00E722BE">
            <w:pPr>
              <w:jc w:val="right"/>
              <w:rPr>
                <w:rFonts w:asciiTheme="minorHAnsi" w:eastAsiaTheme="minorHAnsi" w:hAnsiTheme="minorHAnsi" w:cs="Arial Unicode MS"/>
              </w:rPr>
            </w:pPr>
            <w:r>
              <w:rPr>
                <w:rFonts w:asciiTheme="minorHAnsi" w:eastAsiaTheme="minorHAnsi" w:hAnsiTheme="minorHAnsi" w:cs="Arial Unicode MS" w:hint="eastAsia"/>
              </w:rPr>
              <w:t>July 25, 2016</w:t>
            </w:r>
          </w:p>
        </w:tc>
      </w:tr>
      <w:tr w:rsidR="00E722BE" w14:paraId="6F6FE8FB" w14:textId="77777777" w:rsidTr="00902C22">
        <w:trPr>
          <w:trHeight w:val="581"/>
        </w:trPr>
        <w:tc>
          <w:tcPr>
            <w:tcW w:w="9029" w:type="dxa"/>
            <w:gridSpan w:val="2"/>
            <w:tcBorders>
              <w:top w:val="nil"/>
              <w:left w:val="nil"/>
              <w:bottom w:val="nil"/>
              <w:right w:val="nil"/>
            </w:tcBorders>
          </w:tcPr>
          <w:p w14:paraId="4C8A446D" w14:textId="77777777" w:rsidR="00E722BE" w:rsidRPr="00E41B97" w:rsidRDefault="00E722BE" w:rsidP="00E722BE">
            <w:pPr>
              <w:jc w:val="right"/>
              <w:rPr>
                <w:rFonts w:asciiTheme="minorHAnsi" w:eastAsiaTheme="minorHAnsi" w:hAnsiTheme="minorHAnsi" w:cs="Arial Unicode MS"/>
              </w:rPr>
            </w:pPr>
          </w:p>
        </w:tc>
      </w:tr>
    </w:tbl>
    <w:p w14:paraId="3349C7CA" w14:textId="77777777" w:rsidR="00E41B97" w:rsidRPr="00E41B97" w:rsidRDefault="00E41B97" w:rsidP="00E41B97">
      <w:pPr>
        <w:jc w:val="right"/>
        <w:rPr>
          <w:rFonts w:asciiTheme="minorHAnsi" w:eastAsiaTheme="minorHAnsi" w:hAnsiTheme="minorHAnsi" w:cs="Arial Unicode MS"/>
          <w:b/>
        </w:rPr>
      </w:pPr>
    </w:p>
    <w:p w14:paraId="369ABBD3" w14:textId="4735E2ED" w:rsidR="00815056" w:rsidRDefault="00815056" w:rsidP="00815056">
      <w:pPr>
        <w:spacing w:line="360" w:lineRule="auto"/>
        <w:rPr>
          <w:rFonts w:ascii="Cambria" w:hAnsi="Cambria"/>
        </w:rPr>
      </w:pPr>
      <w:r>
        <w:rPr>
          <w:rFonts w:ascii="Cambria" w:hAnsi="Cambria" w:hint="eastAsia"/>
        </w:rPr>
        <w:t xml:space="preserve">On </w:t>
      </w:r>
      <w:r>
        <w:rPr>
          <w:rFonts w:ascii="Cambria" w:hAnsi="Cambria"/>
        </w:rPr>
        <w:t xml:space="preserve">July 12, 2016, </w:t>
      </w:r>
      <w:r>
        <w:rPr>
          <w:rFonts w:ascii="Cambria" w:hAnsi="Cambria" w:hint="eastAsia"/>
        </w:rPr>
        <w:t xml:space="preserve">the </w:t>
      </w:r>
      <w:r>
        <w:rPr>
          <w:rFonts w:ascii="Cambria" w:hAnsi="Cambria"/>
        </w:rPr>
        <w:t xml:space="preserve">Permanent Court of Arbitration (PCA) </w:t>
      </w:r>
      <w:r>
        <w:rPr>
          <w:rFonts w:ascii="Cambria" w:hAnsi="Cambria" w:hint="eastAsia"/>
        </w:rPr>
        <w:t>issued</w:t>
      </w:r>
      <w:r>
        <w:rPr>
          <w:rFonts w:ascii="Cambria" w:hAnsi="Cambria"/>
        </w:rPr>
        <w:t xml:space="preserve"> a ruling on the </w:t>
      </w:r>
      <w:r>
        <w:rPr>
          <w:rFonts w:ascii="Cambria" w:hAnsi="Cambria" w:hint="eastAsia"/>
        </w:rPr>
        <w:t>South China Sea (SCS)</w:t>
      </w:r>
      <w:r>
        <w:rPr>
          <w:rFonts w:ascii="Cambria" w:hAnsi="Cambria"/>
        </w:rPr>
        <w:t xml:space="preserve">. This case was </w:t>
      </w:r>
      <w:r>
        <w:rPr>
          <w:rFonts w:ascii="Cambria" w:hAnsi="Cambria" w:hint="eastAsia"/>
        </w:rPr>
        <w:t>brought</w:t>
      </w:r>
      <w:r>
        <w:rPr>
          <w:rFonts w:ascii="Cambria" w:hAnsi="Cambria"/>
        </w:rPr>
        <w:t xml:space="preserve"> by the Philippines against China in 2013. The </w:t>
      </w:r>
      <w:r>
        <w:rPr>
          <w:rFonts w:ascii="Cambria" w:hAnsi="Cambria" w:hint="eastAsia"/>
        </w:rPr>
        <w:t>ruling</w:t>
      </w:r>
      <w:r>
        <w:rPr>
          <w:rFonts w:ascii="Cambria" w:hAnsi="Cambria"/>
        </w:rPr>
        <w:t xml:space="preserve"> has three main components: 1) </w:t>
      </w:r>
      <w:r>
        <w:rPr>
          <w:rFonts w:ascii="Cambria" w:hAnsi="Cambria" w:hint="eastAsia"/>
        </w:rPr>
        <w:t xml:space="preserve">the </w:t>
      </w:r>
      <w:r>
        <w:rPr>
          <w:rFonts w:ascii="Cambria" w:hAnsi="Cambria"/>
        </w:rPr>
        <w:t xml:space="preserve">Chinese claim of </w:t>
      </w:r>
      <w:r>
        <w:rPr>
          <w:rFonts w:ascii="Cambria" w:hAnsi="Cambria" w:hint="eastAsia"/>
        </w:rPr>
        <w:t xml:space="preserve">the </w:t>
      </w:r>
      <w:r>
        <w:rPr>
          <w:rFonts w:ascii="Cambria" w:hAnsi="Cambria"/>
        </w:rPr>
        <w:t>nine</w:t>
      </w:r>
      <w:r>
        <w:rPr>
          <w:rFonts w:ascii="Cambria" w:hAnsi="Cambria" w:hint="eastAsia"/>
        </w:rPr>
        <w:t>-</w:t>
      </w:r>
      <w:r>
        <w:rPr>
          <w:rFonts w:ascii="Cambria" w:hAnsi="Cambria"/>
        </w:rPr>
        <w:t xml:space="preserve">dash line has no legal basis; 2) no features in the Spratly </w:t>
      </w:r>
      <w:r>
        <w:rPr>
          <w:rFonts w:ascii="Cambria" w:hAnsi="Cambria" w:hint="eastAsia"/>
        </w:rPr>
        <w:t>Islands are</w:t>
      </w:r>
      <w:r>
        <w:rPr>
          <w:rFonts w:ascii="Cambria" w:hAnsi="Cambria"/>
        </w:rPr>
        <w:t xml:space="preserve"> entitle</w:t>
      </w:r>
      <w:r>
        <w:rPr>
          <w:rFonts w:ascii="Cambria" w:hAnsi="Cambria" w:hint="eastAsia"/>
        </w:rPr>
        <w:t>d</w:t>
      </w:r>
      <w:r>
        <w:rPr>
          <w:rFonts w:ascii="Cambria" w:hAnsi="Cambria"/>
        </w:rPr>
        <w:t xml:space="preserve"> </w:t>
      </w:r>
      <w:r>
        <w:rPr>
          <w:rFonts w:ascii="Cambria" w:hAnsi="Cambria" w:hint="eastAsia"/>
        </w:rPr>
        <w:t>to an</w:t>
      </w:r>
      <w:r>
        <w:rPr>
          <w:rFonts w:ascii="Cambria" w:hAnsi="Cambria"/>
        </w:rPr>
        <w:t xml:space="preserve"> exclusive economic zone; and 3) the Chinese activities of reclamation in the SCS have damaged </w:t>
      </w:r>
      <w:r>
        <w:rPr>
          <w:rFonts w:ascii="Cambria" w:hAnsi="Cambria" w:hint="eastAsia"/>
        </w:rPr>
        <w:t xml:space="preserve">the </w:t>
      </w:r>
      <w:r>
        <w:rPr>
          <w:rFonts w:ascii="Cambria" w:hAnsi="Cambria"/>
        </w:rPr>
        <w:t xml:space="preserve">marine environment. In short, it was a humiliating defeat </w:t>
      </w:r>
      <w:r>
        <w:rPr>
          <w:rFonts w:ascii="Cambria" w:hAnsi="Cambria" w:hint="eastAsia"/>
        </w:rPr>
        <w:t>for</w:t>
      </w:r>
      <w:r>
        <w:rPr>
          <w:rFonts w:ascii="Cambria" w:hAnsi="Cambria"/>
        </w:rPr>
        <w:t xml:space="preserve"> China. Some </w:t>
      </w:r>
      <w:r>
        <w:rPr>
          <w:rFonts w:ascii="Cambria" w:hAnsi="Cambria" w:hint="eastAsia"/>
        </w:rPr>
        <w:t>argue</w:t>
      </w:r>
      <w:r>
        <w:rPr>
          <w:rFonts w:ascii="Cambria" w:hAnsi="Cambria"/>
        </w:rPr>
        <w:t xml:space="preserve"> that the ruling is not enforceable. If we go beyond the verdict itself, however, one thing is clear – </w:t>
      </w:r>
      <w:r>
        <w:rPr>
          <w:rFonts w:ascii="Cambria" w:hAnsi="Cambria" w:hint="eastAsia"/>
        </w:rPr>
        <w:t xml:space="preserve">since 2009, </w:t>
      </w:r>
      <w:r>
        <w:rPr>
          <w:rFonts w:ascii="Cambria" w:hAnsi="Cambria"/>
        </w:rPr>
        <w:t xml:space="preserve">in the major developments </w:t>
      </w:r>
      <w:r>
        <w:rPr>
          <w:rFonts w:ascii="Cambria" w:hAnsi="Cambria" w:hint="eastAsia"/>
        </w:rPr>
        <w:t xml:space="preserve">leading </w:t>
      </w:r>
      <w:r>
        <w:rPr>
          <w:rFonts w:ascii="Cambria" w:hAnsi="Cambria"/>
        </w:rPr>
        <w:t>up to the tribunal ruling, there</w:t>
      </w:r>
      <w:r>
        <w:rPr>
          <w:rFonts w:ascii="Cambria" w:hAnsi="Cambria" w:hint="eastAsia"/>
        </w:rPr>
        <w:t xml:space="preserve"> has been</w:t>
      </w:r>
      <w:r>
        <w:rPr>
          <w:rFonts w:ascii="Cambria" w:hAnsi="Cambria"/>
        </w:rPr>
        <w:t xml:space="preserve"> a failure of Chinese diplomacy. </w:t>
      </w:r>
      <w:r>
        <w:rPr>
          <w:rFonts w:ascii="Cambria" w:hAnsi="Cambria" w:hint="eastAsia"/>
        </w:rPr>
        <w:t>In</w:t>
      </w:r>
      <w:r>
        <w:rPr>
          <w:rFonts w:ascii="Cambria" w:hAnsi="Cambria"/>
        </w:rPr>
        <w:t xml:space="preserve"> </w:t>
      </w:r>
      <w:r>
        <w:rPr>
          <w:rFonts w:ascii="Cambria" w:hAnsi="Cambria" w:hint="eastAsia"/>
        </w:rPr>
        <w:t>that year,</w:t>
      </w:r>
      <w:r>
        <w:rPr>
          <w:rFonts w:ascii="Cambria" w:hAnsi="Cambria"/>
        </w:rPr>
        <w:t xml:space="preserve"> China began a campaign of assertiveness in the </w:t>
      </w:r>
      <w:r>
        <w:rPr>
          <w:rFonts w:ascii="Cambria" w:hAnsi="Cambria" w:hint="eastAsia"/>
        </w:rPr>
        <w:t>SCS</w:t>
      </w:r>
      <w:r>
        <w:rPr>
          <w:rFonts w:ascii="Cambria" w:hAnsi="Cambria"/>
        </w:rPr>
        <w:t xml:space="preserve">, departing from </w:t>
      </w:r>
      <w:r>
        <w:rPr>
          <w:rFonts w:ascii="Cambria" w:hAnsi="Cambria" w:hint="eastAsia"/>
        </w:rPr>
        <w:t xml:space="preserve">the </w:t>
      </w:r>
      <w:r>
        <w:rPr>
          <w:rFonts w:ascii="Cambria" w:hAnsi="Cambria"/>
        </w:rPr>
        <w:t xml:space="preserve">traditional Chinese position, which </w:t>
      </w:r>
      <w:r>
        <w:rPr>
          <w:rFonts w:ascii="Cambria" w:hAnsi="Cambria" w:hint="eastAsia"/>
        </w:rPr>
        <w:t>was</w:t>
      </w:r>
      <w:r>
        <w:rPr>
          <w:rFonts w:ascii="Cambria" w:hAnsi="Cambria"/>
        </w:rPr>
        <w:t xml:space="preserve"> clearly manifested by Deng Xiaoping in 1986.</w:t>
      </w:r>
      <w:r>
        <w:rPr>
          <w:rStyle w:val="ab"/>
          <w:rFonts w:ascii="Cambria" w:hAnsi="Cambria"/>
        </w:rPr>
        <w:footnoteReference w:id="1"/>
      </w:r>
      <w:r>
        <w:rPr>
          <w:rFonts w:ascii="Cambria" w:hAnsi="Cambria"/>
        </w:rPr>
        <w:t xml:space="preserve"> Since then, there </w:t>
      </w:r>
      <w:r>
        <w:rPr>
          <w:rFonts w:ascii="Cambria" w:hAnsi="Cambria" w:hint="eastAsia"/>
        </w:rPr>
        <w:t>has been</w:t>
      </w:r>
      <w:r>
        <w:rPr>
          <w:rFonts w:ascii="Cambria" w:hAnsi="Cambria"/>
        </w:rPr>
        <w:t xml:space="preserve"> no Chinese diplomacy in the SCS. </w:t>
      </w:r>
      <w:r>
        <w:rPr>
          <w:rFonts w:ascii="Cambria" w:hAnsi="Cambria" w:hint="eastAsia"/>
        </w:rPr>
        <w:t>Instead, i</w:t>
      </w:r>
      <w:r>
        <w:rPr>
          <w:rFonts w:ascii="Cambria" w:hAnsi="Cambria"/>
        </w:rPr>
        <w:t>ntimidation and</w:t>
      </w:r>
      <w:r>
        <w:rPr>
          <w:rFonts w:ascii="Cambria" w:hAnsi="Cambria" w:hint="eastAsia"/>
        </w:rPr>
        <w:t xml:space="preserve"> provocations </w:t>
      </w:r>
      <w:r>
        <w:rPr>
          <w:rFonts w:ascii="Cambria" w:hAnsi="Cambria"/>
        </w:rPr>
        <w:t xml:space="preserve">based on poorly planned strategies and </w:t>
      </w:r>
      <w:proofErr w:type="spellStart"/>
      <w:r>
        <w:rPr>
          <w:rFonts w:ascii="Cambria" w:hAnsi="Cambria"/>
        </w:rPr>
        <w:t>misjudgement</w:t>
      </w:r>
      <w:proofErr w:type="spellEnd"/>
      <w:r>
        <w:rPr>
          <w:rFonts w:ascii="Cambria" w:hAnsi="Cambria"/>
        </w:rPr>
        <w:t xml:space="preserve"> have </w:t>
      </w:r>
      <w:r>
        <w:rPr>
          <w:rFonts w:ascii="Cambria" w:hAnsi="Cambria" w:hint="eastAsia"/>
        </w:rPr>
        <w:t>defined</w:t>
      </w:r>
      <w:r>
        <w:rPr>
          <w:rFonts w:ascii="Cambria" w:hAnsi="Cambria"/>
        </w:rPr>
        <w:t xml:space="preserve"> China’</w:t>
      </w:r>
      <w:r>
        <w:rPr>
          <w:rFonts w:ascii="Cambria" w:hAnsi="Cambria" w:hint="eastAsia"/>
        </w:rPr>
        <w:t>s</w:t>
      </w:r>
      <w:r>
        <w:rPr>
          <w:rFonts w:ascii="Cambria" w:hAnsi="Cambria"/>
        </w:rPr>
        <w:t xml:space="preserve"> </w:t>
      </w:r>
      <w:r>
        <w:rPr>
          <w:rFonts w:ascii="Cambria" w:hAnsi="Cambria" w:hint="eastAsia"/>
        </w:rPr>
        <w:t>actions</w:t>
      </w:r>
      <w:r>
        <w:rPr>
          <w:rFonts w:ascii="Cambria" w:hAnsi="Cambria"/>
        </w:rPr>
        <w:t xml:space="preserve"> in the </w:t>
      </w:r>
      <w:r>
        <w:rPr>
          <w:rFonts w:ascii="Cambria" w:hAnsi="Cambria" w:hint="eastAsia"/>
        </w:rPr>
        <w:t>region</w:t>
      </w:r>
      <w:r>
        <w:rPr>
          <w:rFonts w:ascii="Cambria" w:hAnsi="Cambria"/>
        </w:rPr>
        <w:t xml:space="preserve">. Three episodes </w:t>
      </w:r>
      <w:r>
        <w:rPr>
          <w:rFonts w:ascii="Cambria" w:hAnsi="Cambria" w:hint="eastAsia"/>
        </w:rPr>
        <w:t>showcase this</w:t>
      </w:r>
      <w:r>
        <w:rPr>
          <w:rFonts w:ascii="Cambria" w:hAnsi="Cambria"/>
        </w:rPr>
        <w:t xml:space="preserve">. </w:t>
      </w:r>
    </w:p>
    <w:p w14:paraId="794F7FE0" w14:textId="77777777" w:rsidR="00815056" w:rsidRDefault="00815056" w:rsidP="00815056">
      <w:pPr>
        <w:spacing w:line="360" w:lineRule="auto"/>
        <w:rPr>
          <w:rFonts w:ascii="Cambria" w:hAnsi="Cambria"/>
        </w:rPr>
      </w:pPr>
    </w:p>
    <w:p w14:paraId="69245FEC" w14:textId="77777777" w:rsidR="00815056" w:rsidRPr="009B2299" w:rsidRDefault="00815056" w:rsidP="00815056">
      <w:pPr>
        <w:spacing w:line="360" w:lineRule="auto"/>
        <w:rPr>
          <w:rFonts w:ascii="Cambria" w:hAnsi="Cambria"/>
          <w:b/>
        </w:rPr>
      </w:pPr>
      <w:r w:rsidRPr="009B2299">
        <w:rPr>
          <w:rFonts w:ascii="Cambria" w:hAnsi="Cambria"/>
          <w:b/>
        </w:rPr>
        <w:t>Episode # 1 – CLCS of 2009</w:t>
      </w:r>
    </w:p>
    <w:p w14:paraId="3380CB82" w14:textId="77777777" w:rsidR="00815056" w:rsidRDefault="00815056" w:rsidP="00815056">
      <w:pPr>
        <w:spacing w:line="360" w:lineRule="auto"/>
        <w:rPr>
          <w:rFonts w:ascii="Cambria" w:hAnsi="Cambria" w:hint="eastAsia"/>
        </w:rPr>
      </w:pPr>
      <w:r>
        <w:rPr>
          <w:rFonts w:ascii="Cambria" w:hAnsi="Cambria"/>
        </w:rPr>
        <w:t xml:space="preserve">At the </w:t>
      </w:r>
      <w:r>
        <w:rPr>
          <w:rFonts w:ascii="Cambria" w:hAnsi="Cambria" w:hint="eastAsia"/>
        </w:rPr>
        <w:t>onset</w:t>
      </w:r>
      <w:r>
        <w:rPr>
          <w:rFonts w:ascii="Cambria" w:hAnsi="Cambria"/>
        </w:rPr>
        <w:t xml:space="preserve"> of Chinese assertiveness in the SCS, there was </w:t>
      </w:r>
      <w:r>
        <w:rPr>
          <w:rFonts w:ascii="Cambria" w:hAnsi="Cambria" w:hint="eastAsia"/>
        </w:rPr>
        <w:t xml:space="preserve">a </w:t>
      </w:r>
      <w:r>
        <w:rPr>
          <w:rFonts w:ascii="Cambria" w:hAnsi="Cambria"/>
        </w:rPr>
        <w:t xml:space="preserve">submission to </w:t>
      </w:r>
      <w:r>
        <w:rPr>
          <w:rFonts w:ascii="Cambria" w:hAnsi="Cambria" w:hint="eastAsia"/>
        </w:rPr>
        <w:t xml:space="preserve">the </w:t>
      </w:r>
      <w:r>
        <w:rPr>
          <w:rFonts w:ascii="Cambria" w:hAnsi="Cambria"/>
        </w:rPr>
        <w:t>Commission on the Limits of the Continental Shelfs (CLCS). Countries under UNCLOS were supposed to submit their position on the natural extension of the continental shelfs beyond their respective exclusive economic zones (EEZ) by May 2009. China misjudge</w:t>
      </w:r>
      <w:r>
        <w:rPr>
          <w:rFonts w:ascii="Cambria" w:hAnsi="Cambria" w:hint="eastAsia"/>
        </w:rPr>
        <w:t>d</w:t>
      </w:r>
      <w:r>
        <w:rPr>
          <w:rFonts w:ascii="Cambria" w:hAnsi="Cambria"/>
        </w:rPr>
        <w:t xml:space="preserve"> some </w:t>
      </w:r>
      <w:r>
        <w:rPr>
          <w:rFonts w:ascii="Cambria" w:hAnsi="Cambria" w:hint="eastAsia"/>
        </w:rPr>
        <w:t xml:space="preserve">of the </w:t>
      </w:r>
      <w:r>
        <w:rPr>
          <w:rFonts w:ascii="Cambria" w:hAnsi="Cambria"/>
        </w:rPr>
        <w:t>ASEAN countries’ potential actions in the SCS. The</w:t>
      </w:r>
      <w:r>
        <w:rPr>
          <w:rFonts w:ascii="Cambria" w:hAnsi="Cambria" w:hint="eastAsia"/>
        </w:rPr>
        <w:t>ir</w:t>
      </w:r>
      <w:r>
        <w:rPr>
          <w:rFonts w:ascii="Cambria" w:hAnsi="Cambria"/>
        </w:rPr>
        <w:t xml:space="preserve"> judgement was based on an assumption that</w:t>
      </w:r>
      <w:r>
        <w:rPr>
          <w:rFonts w:ascii="Cambria" w:hAnsi="Cambria" w:hint="eastAsia"/>
        </w:rPr>
        <w:t xml:space="preserve"> the</w:t>
      </w:r>
      <w:r>
        <w:rPr>
          <w:rFonts w:ascii="Cambria" w:hAnsi="Cambria"/>
        </w:rPr>
        <w:t xml:space="preserve"> SCS, unlike </w:t>
      </w:r>
      <w:r>
        <w:rPr>
          <w:rFonts w:ascii="Cambria" w:hAnsi="Cambria" w:hint="eastAsia"/>
        </w:rPr>
        <w:lastRenderedPageBreak/>
        <w:t xml:space="preserve">the </w:t>
      </w:r>
      <w:r>
        <w:rPr>
          <w:rFonts w:ascii="Cambria" w:hAnsi="Cambria"/>
        </w:rPr>
        <w:t xml:space="preserve">East China Sea (ECS), would be safe since China had worked </w:t>
      </w:r>
      <w:r>
        <w:rPr>
          <w:rFonts w:ascii="Cambria" w:hAnsi="Cambria" w:hint="eastAsia"/>
        </w:rPr>
        <w:t xml:space="preserve">to improve relations with </w:t>
      </w:r>
      <w:r>
        <w:rPr>
          <w:rFonts w:ascii="Cambria" w:hAnsi="Cambria"/>
        </w:rPr>
        <w:t xml:space="preserve">ASEAN </w:t>
      </w:r>
      <w:r>
        <w:rPr>
          <w:rFonts w:ascii="Cambria" w:hAnsi="Cambria" w:hint="eastAsia"/>
        </w:rPr>
        <w:t>countries over</w:t>
      </w:r>
      <w:r>
        <w:rPr>
          <w:rFonts w:ascii="Cambria" w:hAnsi="Cambria"/>
        </w:rPr>
        <w:t xml:space="preserve"> the past 20 years. </w:t>
      </w:r>
      <w:r>
        <w:rPr>
          <w:rFonts w:ascii="Cambria" w:hAnsi="Cambria" w:hint="eastAsia"/>
        </w:rPr>
        <w:t xml:space="preserve">However, </w:t>
      </w:r>
      <w:r w:rsidRPr="00A17603">
        <w:rPr>
          <w:rFonts w:ascii="Cambria" w:hAnsi="Cambria"/>
        </w:rPr>
        <w:t>Beijing was taken by surprise when Malaysia and Vietnam made a decisive move in the CLCS.</w:t>
      </w:r>
      <w:r>
        <w:rPr>
          <w:rFonts w:ascii="Cambria" w:hAnsi="Cambria"/>
        </w:rPr>
        <w:t xml:space="preserve"> China </w:t>
      </w:r>
      <w:r>
        <w:rPr>
          <w:rFonts w:ascii="Cambria" w:hAnsi="Cambria" w:hint="eastAsia"/>
        </w:rPr>
        <w:t xml:space="preserve">had </w:t>
      </w:r>
      <w:r>
        <w:rPr>
          <w:rFonts w:ascii="Cambria" w:hAnsi="Cambria"/>
        </w:rPr>
        <w:t xml:space="preserve">submitted their interim finding on </w:t>
      </w:r>
      <w:r>
        <w:rPr>
          <w:rFonts w:ascii="Cambria" w:hAnsi="Cambria" w:hint="eastAsia"/>
        </w:rPr>
        <w:t xml:space="preserve">the </w:t>
      </w:r>
      <w:r>
        <w:rPr>
          <w:rFonts w:ascii="Cambria" w:hAnsi="Cambria"/>
        </w:rPr>
        <w:t xml:space="preserve">ECS regarding its continental shelf extension, but did not do so </w:t>
      </w:r>
      <w:r>
        <w:rPr>
          <w:rFonts w:ascii="Cambria" w:hAnsi="Cambria" w:hint="eastAsia"/>
        </w:rPr>
        <w:t>for the SCS</w:t>
      </w:r>
      <w:r>
        <w:rPr>
          <w:rFonts w:ascii="Cambria" w:hAnsi="Cambria"/>
        </w:rPr>
        <w:t xml:space="preserve">. China </w:t>
      </w:r>
      <w:r>
        <w:rPr>
          <w:rFonts w:ascii="Cambria" w:hAnsi="Cambria" w:hint="eastAsia"/>
        </w:rPr>
        <w:t>might have been of the</w:t>
      </w:r>
      <w:r>
        <w:rPr>
          <w:rFonts w:ascii="Cambria" w:hAnsi="Cambria"/>
        </w:rPr>
        <w:t xml:space="preserve"> opinion that there was no need to submit their position since China claimed nearly</w:t>
      </w:r>
      <w:r>
        <w:rPr>
          <w:rFonts w:ascii="Cambria" w:hAnsi="Cambria" w:hint="eastAsia"/>
        </w:rPr>
        <w:t xml:space="preserve"> the</w:t>
      </w:r>
      <w:r>
        <w:rPr>
          <w:rFonts w:ascii="Cambria" w:hAnsi="Cambria"/>
        </w:rPr>
        <w:t xml:space="preserve"> whole SCS based on</w:t>
      </w:r>
      <w:r>
        <w:rPr>
          <w:rFonts w:ascii="Cambria" w:hAnsi="Cambria" w:hint="eastAsia"/>
        </w:rPr>
        <w:t xml:space="preserve"> the</w:t>
      </w:r>
      <w:r>
        <w:rPr>
          <w:rFonts w:ascii="Cambria" w:hAnsi="Cambria"/>
        </w:rPr>
        <w:t xml:space="preserve"> </w:t>
      </w:r>
      <w:r>
        <w:rPr>
          <w:rFonts w:ascii="Cambria" w:hAnsi="Cambria" w:hint="eastAsia"/>
        </w:rPr>
        <w:t>nine-dash line</w:t>
      </w:r>
      <w:r>
        <w:rPr>
          <w:rFonts w:ascii="Cambria" w:hAnsi="Cambria"/>
        </w:rPr>
        <w:t xml:space="preserve"> claims. </w:t>
      </w:r>
      <w:r>
        <w:rPr>
          <w:rFonts w:ascii="Cambria" w:hAnsi="Cambria" w:hint="eastAsia"/>
        </w:rPr>
        <w:t>Contrary to Chinese expectations</w:t>
      </w:r>
      <w:r>
        <w:rPr>
          <w:rFonts w:ascii="Cambria" w:hAnsi="Cambria"/>
        </w:rPr>
        <w:t>, however, Vietnam and Malaysia claim</w:t>
      </w:r>
      <w:r>
        <w:rPr>
          <w:rFonts w:ascii="Cambria" w:hAnsi="Cambria" w:hint="eastAsia"/>
        </w:rPr>
        <w:t>ed</w:t>
      </w:r>
      <w:r>
        <w:rPr>
          <w:rFonts w:ascii="Cambria" w:hAnsi="Cambria"/>
        </w:rPr>
        <w:t xml:space="preserve"> some continental extension beyond their EEZ</w:t>
      </w:r>
      <w:r>
        <w:rPr>
          <w:rFonts w:ascii="Cambria" w:hAnsi="Cambria" w:hint="eastAsia"/>
        </w:rPr>
        <w:t xml:space="preserve"> and</w:t>
      </w:r>
      <w:r>
        <w:rPr>
          <w:rFonts w:ascii="Cambria" w:hAnsi="Cambria"/>
        </w:rPr>
        <w:t xml:space="preserve"> jointly submitted their position to CLCS.</w:t>
      </w:r>
    </w:p>
    <w:p w14:paraId="17185845" w14:textId="77777777" w:rsidR="00924594" w:rsidRDefault="00924594" w:rsidP="00815056">
      <w:pPr>
        <w:spacing w:line="360" w:lineRule="auto"/>
        <w:rPr>
          <w:rFonts w:ascii="Cambria" w:hAnsi="Cambria"/>
        </w:rPr>
      </w:pPr>
    </w:p>
    <w:p w14:paraId="6F0C0DD8" w14:textId="0826E1B1" w:rsidR="00815056" w:rsidRDefault="00815056" w:rsidP="00815056">
      <w:pPr>
        <w:spacing w:line="360" w:lineRule="auto"/>
        <w:rPr>
          <w:rFonts w:ascii="Cambria" w:hAnsi="Cambria"/>
        </w:rPr>
      </w:pPr>
      <w:r>
        <w:rPr>
          <w:rFonts w:ascii="Cambria" w:hAnsi="Cambria"/>
        </w:rPr>
        <w:t>The initial Chinese action after</w:t>
      </w:r>
      <w:r>
        <w:rPr>
          <w:rFonts w:ascii="Cambria" w:hAnsi="Cambria" w:hint="eastAsia"/>
        </w:rPr>
        <w:t xml:space="preserve"> the</w:t>
      </w:r>
      <w:r>
        <w:rPr>
          <w:rFonts w:ascii="Cambria" w:hAnsi="Cambria"/>
        </w:rPr>
        <w:t xml:space="preserve"> CLCS submission was to send warning</w:t>
      </w:r>
      <w:r>
        <w:rPr>
          <w:rFonts w:ascii="Cambria" w:hAnsi="Cambria" w:hint="eastAsia"/>
        </w:rPr>
        <w:t>s</w:t>
      </w:r>
      <w:r>
        <w:rPr>
          <w:rFonts w:ascii="Cambria" w:hAnsi="Cambria"/>
        </w:rPr>
        <w:t xml:space="preserve"> to Southeast Asian countries </w:t>
      </w:r>
      <w:r>
        <w:rPr>
          <w:rFonts w:ascii="Cambria" w:hAnsi="Cambria" w:hint="eastAsia"/>
        </w:rPr>
        <w:t>to</w:t>
      </w:r>
      <w:r>
        <w:rPr>
          <w:rFonts w:ascii="Cambria" w:hAnsi="Cambria"/>
        </w:rPr>
        <w:t xml:space="preserve"> not impinge upon Chinese territorial interests. China should have stopped </w:t>
      </w:r>
      <w:r>
        <w:rPr>
          <w:rFonts w:ascii="Cambria" w:hAnsi="Cambria" w:hint="eastAsia"/>
        </w:rPr>
        <w:t>these</w:t>
      </w:r>
      <w:r>
        <w:rPr>
          <w:rFonts w:ascii="Cambria" w:hAnsi="Cambria"/>
        </w:rPr>
        <w:t xml:space="preserve"> assertive </w:t>
      </w:r>
      <w:r>
        <w:rPr>
          <w:rFonts w:ascii="Cambria" w:hAnsi="Cambria" w:hint="eastAsia"/>
        </w:rPr>
        <w:t>displays, but they</w:t>
      </w:r>
      <w:r>
        <w:rPr>
          <w:rFonts w:ascii="Cambria" w:hAnsi="Cambria"/>
        </w:rPr>
        <w:t xml:space="preserve"> failed to do so. In the course of 2009-10, there </w:t>
      </w:r>
      <w:r>
        <w:rPr>
          <w:rFonts w:ascii="Cambria" w:hAnsi="Cambria" w:hint="eastAsia"/>
        </w:rPr>
        <w:t>were several incidents</w:t>
      </w:r>
      <w:r>
        <w:rPr>
          <w:rFonts w:ascii="Cambria" w:hAnsi="Cambria"/>
        </w:rPr>
        <w:t xml:space="preserve"> between China and Southeast Asian countries</w:t>
      </w:r>
      <w:r>
        <w:rPr>
          <w:rFonts w:ascii="Cambria" w:hAnsi="Cambria" w:hint="eastAsia"/>
        </w:rPr>
        <w:t>,</w:t>
      </w:r>
      <w:r>
        <w:rPr>
          <w:rFonts w:ascii="Cambria" w:hAnsi="Cambria"/>
        </w:rPr>
        <w:t xml:space="preserve"> such as Vietnam, the Philippines, and Indonesia. </w:t>
      </w:r>
      <w:r>
        <w:rPr>
          <w:rFonts w:ascii="Cambria" w:hAnsi="Cambria" w:hint="eastAsia"/>
        </w:rPr>
        <w:t>These</w:t>
      </w:r>
      <w:r>
        <w:rPr>
          <w:rFonts w:ascii="Cambria" w:hAnsi="Cambria"/>
        </w:rPr>
        <w:t xml:space="preserve"> include capturing Vietnamese fishing boats and fishermen, </w:t>
      </w:r>
      <w:r>
        <w:rPr>
          <w:rFonts w:ascii="Cambria" w:hAnsi="Cambria" w:hint="eastAsia"/>
        </w:rPr>
        <w:t xml:space="preserve">implementing a </w:t>
      </w:r>
      <w:r>
        <w:rPr>
          <w:rFonts w:ascii="Cambria" w:hAnsi="Cambria"/>
        </w:rPr>
        <w:t xml:space="preserve">fishing ban, intimidation and physical damage to survey vessels, live </w:t>
      </w:r>
      <w:r>
        <w:rPr>
          <w:rFonts w:ascii="Cambria" w:hAnsi="Cambria" w:hint="eastAsia"/>
        </w:rPr>
        <w:t>ammunition</w:t>
      </w:r>
      <w:r>
        <w:rPr>
          <w:rFonts w:ascii="Cambria" w:hAnsi="Cambria"/>
        </w:rPr>
        <w:t xml:space="preserve"> military exercises in the SCS</w:t>
      </w:r>
      <w:r>
        <w:rPr>
          <w:rFonts w:ascii="Cambria" w:hAnsi="Cambria" w:hint="eastAsia"/>
        </w:rPr>
        <w:t>,</w:t>
      </w:r>
      <w:r>
        <w:rPr>
          <w:rFonts w:ascii="Cambria" w:hAnsi="Cambria"/>
        </w:rPr>
        <w:t xml:space="preserve"> etc. </w:t>
      </w:r>
      <w:r>
        <w:rPr>
          <w:rFonts w:ascii="Cambria" w:hAnsi="Cambria" w:hint="eastAsia"/>
        </w:rPr>
        <w:t>Facing</w:t>
      </w:r>
      <w:r>
        <w:rPr>
          <w:rFonts w:ascii="Cambria" w:hAnsi="Cambria"/>
        </w:rPr>
        <w:t xml:space="preserve"> these Chinese </w:t>
      </w:r>
      <w:r>
        <w:rPr>
          <w:rFonts w:ascii="Cambria" w:hAnsi="Cambria" w:hint="eastAsia"/>
        </w:rPr>
        <w:t>provocations</w:t>
      </w:r>
      <w:r>
        <w:rPr>
          <w:rFonts w:ascii="Cambria" w:hAnsi="Cambria"/>
        </w:rPr>
        <w:t xml:space="preserve">, ASEAN countries </w:t>
      </w:r>
      <w:proofErr w:type="spellStart"/>
      <w:r>
        <w:rPr>
          <w:rFonts w:ascii="Cambria" w:hAnsi="Cambria"/>
        </w:rPr>
        <w:t>realised</w:t>
      </w:r>
      <w:proofErr w:type="spellEnd"/>
      <w:r>
        <w:rPr>
          <w:rFonts w:ascii="Cambria" w:hAnsi="Cambria"/>
        </w:rPr>
        <w:t xml:space="preserve"> that the security threat from China was </w:t>
      </w:r>
      <w:r>
        <w:rPr>
          <w:rFonts w:ascii="Cambria" w:hAnsi="Cambria" w:hint="eastAsia"/>
        </w:rPr>
        <w:t>real</w:t>
      </w:r>
      <w:r>
        <w:rPr>
          <w:rFonts w:ascii="Cambria" w:hAnsi="Cambria"/>
        </w:rPr>
        <w:t>. Th</w:t>
      </w:r>
      <w:r>
        <w:rPr>
          <w:rFonts w:ascii="Cambria" w:hAnsi="Cambria" w:hint="eastAsia"/>
        </w:rPr>
        <w:t>is</w:t>
      </w:r>
      <w:r>
        <w:rPr>
          <w:rFonts w:ascii="Cambria" w:hAnsi="Cambria"/>
        </w:rPr>
        <w:t xml:space="preserve"> Chinese assertiveness alienated Southeast Asian countries on which </w:t>
      </w:r>
      <w:r>
        <w:rPr>
          <w:rFonts w:ascii="Cambria" w:hAnsi="Cambria" w:hint="eastAsia"/>
        </w:rPr>
        <w:t>they</w:t>
      </w:r>
      <w:r>
        <w:rPr>
          <w:rFonts w:ascii="Cambria" w:hAnsi="Cambria"/>
        </w:rPr>
        <w:t xml:space="preserve"> </w:t>
      </w:r>
      <w:r>
        <w:rPr>
          <w:rFonts w:ascii="Cambria" w:hAnsi="Cambria" w:hint="eastAsia"/>
        </w:rPr>
        <w:t xml:space="preserve">had </w:t>
      </w:r>
      <w:r>
        <w:rPr>
          <w:rFonts w:ascii="Cambria" w:hAnsi="Cambria"/>
        </w:rPr>
        <w:t xml:space="preserve">invested </w:t>
      </w:r>
      <w:r>
        <w:rPr>
          <w:rFonts w:ascii="Cambria" w:hAnsi="Cambria" w:hint="eastAsia"/>
        </w:rPr>
        <w:t>many</w:t>
      </w:r>
      <w:r>
        <w:rPr>
          <w:rFonts w:ascii="Cambria" w:hAnsi="Cambria"/>
        </w:rPr>
        <w:t xml:space="preserve"> diplomatic and economic resources </w:t>
      </w:r>
      <w:r>
        <w:rPr>
          <w:rFonts w:ascii="Cambria" w:hAnsi="Cambria" w:hint="eastAsia"/>
        </w:rPr>
        <w:t>in the hope of boosting confidence in China</w:t>
      </w:r>
      <w:r>
        <w:rPr>
          <w:rFonts w:ascii="Cambria" w:hAnsi="Cambria"/>
        </w:rPr>
        <w:t xml:space="preserve">. </w:t>
      </w:r>
    </w:p>
    <w:p w14:paraId="56AD08C2" w14:textId="77777777" w:rsidR="00815056" w:rsidRDefault="00815056" w:rsidP="00815056">
      <w:pPr>
        <w:spacing w:line="360" w:lineRule="auto"/>
        <w:rPr>
          <w:rFonts w:ascii="Cambria" w:hAnsi="Cambria"/>
        </w:rPr>
      </w:pPr>
    </w:p>
    <w:p w14:paraId="3C7C0C95" w14:textId="77777777" w:rsidR="00815056" w:rsidRPr="009B2299" w:rsidRDefault="00815056" w:rsidP="00815056">
      <w:pPr>
        <w:spacing w:line="360" w:lineRule="auto"/>
        <w:rPr>
          <w:rFonts w:ascii="Cambria" w:hAnsi="Cambria"/>
          <w:b/>
        </w:rPr>
      </w:pPr>
      <w:r w:rsidRPr="009B2299">
        <w:rPr>
          <w:rFonts w:ascii="Cambria" w:hAnsi="Cambria"/>
          <w:b/>
        </w:rPr>
        <w:t xml:space="preserve">Episode # 2 – The US Pivot to Asia became </w:t>
      </w:r>
      <w:proofErr w:type="spellStart"/>
      <w:r w:rsidRPr="009B2299">
        <w:rPr>
          <w:rFonts w:ascii="Cambria" w:hAnsi="Cambria"/>
          <w:b/>
        </w:rPr>
        <w:t>militarised</w:t>
      </w:r>
      <w:proofErr w:type="spellEnd"/>
      <w:r w:rsidRPr="009B2299">
        <w:rPr>
          <w:rFonts w:ascii="Cambria" w:hAnsi="Cambria"/>
          <w:b/>
        </w:rPr>
        <w:t xml:space="preserve"> </w:t>
      </w:r>
    </w:p>
    <w:p w14:paraId="7DFB865E" w14:textId="77777777" w:rsidR="00815056" w:rsidRDefault="00815056" w:rsidP="00815056">
      <w:pPr>
        <w:spacing w:line="360" w:lineRule="auto"/>
        <w:rPr>
          <w:rFonts w:ascii="Cambria" w:hAnsi="Cambria" w:hint="eastAsia"/>
        </w:rPr>
      </w:pPr>
      <w:r>
        <w:rPr>
          <w:rFonts w:ascii="Cambria" w:hAnsi="Cambria" w:hint="eastAsia"/>
        </w:rPr>
        <w:t>T</w:t>
      </w:r>
      <w:r>
        <w:rPr>
          <w:rFonts w:ascii="Cambria" w:hAnsi="Cambria"/>
        </w:rPr>
        <w:t>h</w:t>
      </w:r>
      <w:r>
        <w:rPr>
          <w:rFonts w:ascii="Cambria" w:hAnsi="Cambria" w:hint="eastAsia"/>
        </w:rPr>
        <w:t>is</w:t>
      </w:r>
      <w:r>
        <w:rPr>
          <w:rFonts w:ascii="Cambria" w:hAnsi="Cambria"/>
        </w:rPr>
        <w:t xml:space="preserve"> assertive</w:t>
      </w:r>
      <w:r>
        <w:rPr>
          <w:rFonts w:ascii="Cambria" w:hAnsi="Cambria" w:hint="eastAsia"/>
        </w:rPr>
        <w:t>ness</w:t>
      </w:r>
      <w:r>
        <w:rPr>
          <w:rFonts w:ascii="Cambria" w:hAnsi="Cambria"/>
        </w:rPr>
        <w:t xml:space="preserve"> </w:t>
      </w:r>
      <w:r>
        <w:rPr>
          <w:rFonts w:ascii="Cambria" w:hAnsi="Cambria" w:hint="eastAsia"/>
        </w:rPr>
        <w:t>had</w:t>
      </w:r>
      <w:r>
        <w:rPr>
          <w:rFonts w:ascii="Cambria" w:hAnsi="Cambria"/>
        </w:rPr>
        <w:t xml:space="preserve"> </w:t>
      </w:r>
      <w:r>
        <w:rPr>
          <w:rFonts w:ascii="Cambria" w:hAnsi="Cambria" w:hint="eastAsia"/>
        </w:rPr>
        <w:t xml:space="preserve">further </w:t>
      </w:r>
      <w:r>
        <w:rPr>
          <w:rFonts w:ascii="Cambria" w:hAnsi="Cambria"/>
        </w:rPr>
        <w:t>consequence</w:t>
      </w:r>
      <w:r>
        <w:rPr>
          <w:rFonts w:ascii="Cambria" w:hAnsi="Cambria" w:hint="eastAsia"/>
        </w:rPr>
        <w:t>s</w:t>
      </w:r>
      <w:r>
        <w:rPr>
          <w:rFonts w:ascii="Cambria" w:hAnsi="Cambria"/>
        </w:rPr>
        <w:t xml:space="preserve"> that China </w:t>
      </w:r>
      <w:r>
        <w:rPr>
          <w:rFonts w:ascii="Cambria" w:hAnsi="Cambria" w:hint="eastAsia"/>
        </w:rPr>
        <w:t>sought to avoid most-</w:t>
      </w:r>
      <w:r>
        <w:rPr>
          <w:rFonts w:ascii="Cambria" w:hAnsi="Cambria"/>
        </w:rPr>
        <w:t xml:space="preserve"> </w:t>
      </w:r>
      <w:proofErr w:type="spellStart"/>
      <w:r>
        <w:rPr>
          <w:rFonts w:ascii="Cambria" w:hAnsi="Cambria"/>
        </w:rPr>
        <w:t>internationalisation</w:t>
      </w:r>
      <w:proofErr w:type="spellEnd"/>
      <w:r>
        <w:rPr>
          <w:rFonts w:ascii="Cambria" w:hAnsi="Cambria"/>
        </w:rPr>
        <w:t xml:space="preserve"> of </w:t>
      </w:r>
      <w:r>
        <w:rPr>
          <w:rFonts w:ascii="Cambria" w:hAnsi="Cambria" w:hint="eastAsia"/>
        </w:rPr>
        <w:t xml:space="preserve">the SCS dispute </w:t>
      </w:r>
      <w:r>
        <w:rPr>
          <w:rFonts w:ascii="Cambria" w:hAnsi="Cambria"/>
        </w:rPr>
        <w:t xml:space="preserve">and US engagement in the </w:t>
      </w:r>
      <w:r>
        <w:rPr>
          <w:rFonts w:ascii="Cambria" w:hAnsi="Cambria" w:hint="eastAsia"/>
        </w:rPr>
        <w:t>region</w:t>
      </w:r>
      <w:r>
        <w:rPr>
          <w:rFonts w:ascii="Cambria" w:hAnsi="Cambria"/>
        </w:rPr>
        <w:t xml:space="preserve">. </w:t>
      </w:r>
      <w:r>
        <w:rPr>
          <w:rFonts w:ascii="Cambria" w:hAnsi="Cambria" w:hint="eastAsia"/>
        </w:rPr>
        <w:t xml:space="preserve">From the beginning, China was against any attempt to </w:t>
      </w:r>
      <w:proofErr w:type="spellStart"/>
      <w:r>
        <w:rPr>
          <w:rFonts w:ascii="Cambria" w:hAnsi="Cambria" w:hint="eastAsia"/>
        </w:rPr>
        <w:t>internationalise</w:t>
      </w:r>
      <w:proofErr w:type="spellEnd"/>
      <w:r>
        <w:rPr>
          <w:rFonts w:ascii="Cambria" w:hAnsi="Cambria" w:hint="eastAsia"/>
        </w:rPr>
        <w:t xml:space="preserve"> the SCS issue. The </w:t>
      </w:r>
      <w:r>
        <w:rPr>
          <w:rFonts w:ascii="Cambria" w:hAnsi="Cambria"/>
        </w:rPr>
        <w:t xml:space="preserve">Chinese argument </w:t>
      </w:r>
      <w:r>
        <w:rPr>
          <w:rFonts w:ascii="Cambria" w:hAnsi="Cambria" w:hint="eastAsia"/>
        </w:rPr>
        <w:t>is</w:t>
      </w:r>
      <w:r>
        <w:rPr>
          <w:rFonts w:ascii="Cambria" w:hAnsi="Cambria"/>
        </w:rPr>
        <w:t xml:space="preserve"> that the territorial dispute in the SCS is a bilateral issue and there is no precedence </w:t>
      </w:r>
      <w:r>
        <w:rPr>
          <w:rFonts w:ascii="Cambria" w:hAnsi="Cambria" w:hint="eastAsia"/>
        </w:rPr>
        <w:t>for</w:t>
      </w:r>
      <w:r>
        <w:rPr>
          <w:rFonts w:ascii="Cambria" w:hAnsi="Cambria"/>
        </w:rPr>
        <w:t xml:space="preserve"> a territorial dispute </w:t>
      </w:r>
      <w:r>
        <w:rPr>
          <w:rFonts w:ascii="Cambria" w:hAnsi="Cambria" w:hint="eastAsia"/>
        </w:rPr>
        <w:t>to be</w:t>
      </w:r>
      <w:r>
        <w:rPr>
          <w:rFonts w:ascii="Cambria" w:hAnsi="Cambria"/>
        </w:rPr>
        <w:t xml:space="preserve"> resolved multilaterally. It </w:t>
      </w:r>
      <w:r>
        <w:rPr>
          <w:rFonts w:ascii="Cambria" w:hAnsi="Cambria" w:hint="eastAsia"/>
        </w:rPr>
        <w:t>further</w:t>
      </w:r>
      <w:r>
        <w:rPr>
          <w:rFonts w:ascii="Cambria" w:hAnsi="Cambria"/>
        </w:rPr>
        <w:t xml:space="preserve"> argue</w:t>
      </w:r>
      <w:r>
        <w:rPr>
          <w:rFonts w:ascii="Cambria" w:hAnsi="Cambria" w:hint="eastAsia"/>
        </w:rPr>
        <w:t>s</w:t>
      </w:r>
      <w:r>
        <w:rPr>
          <w:rFonts w:ascii="Cambria" w:hAnsi="Cambria"/>
        </w:rPr>
        <w:t xml:space="preserve"> that there is no place </w:t>
      </w:r>
      <w:r>
        <w:rPr>
          <w:rFonts w:ascii="Cambria" w:hAnsi="Cambria" w:hint="eastAsia"/>
        </w:rPr>
        <w:t xml:space="preserve">at the </w:t>
      </w:r>
      <w:r>
        <w:rPr>
          <w:rFonts w:ascii="Cambria" w:hAnsi="Cambria"/>
        </w:rPr>
        <w:t>negotiation</w:t>
      </w:r>
      <w:r>
        <w:rPr>
          <w:rFonts w:ascii="Cambria" w:hAnsi="Cambria" w:hint="eastAsia"/>
        </w:rPr>
        <w:t xml:space="preserve"> table </w:t>
      </w:r>
      <w:r>
        <w:rPr>
          <w:rFonts w:ascii="Cambria" w:hAnsi="Cambria"/>
        </w:rPr>
        <w:t xml:space="preserve">for any countries that do not claim a territory in the SCS. The continuation of assertive Chinese </w:t>
      </w:r>
      <w:proofErr w:type="spellStart"/>
      <w:r>
        <w:rPr>
          <w:rFonts w:ascii="Cambria" w:hAnsi="Cambria"/>
        </w:rPr>
        <w:t>behaviour</w:t>
      </w:r>
      <w:proofErr w:type="spellEnd"/>
      <w:r>
        <w:rPr>
          <w:rFonts w:ascii="Cambria" w:hAnsi="Cambria"/>
        </w:rPr>
        <w:t xml:space="preserve"> in the SCS, however, has effectively made the SCS </w:t>
      </w:r>
      <w:r>
        <w:rPr>
          <w:rFonts w:ascii="Cambria" w:hAnsi="Cambria" w:hint="eastAsia"/>
        </w:rPr>
        <w:t xml:space="preserve">an </w:t>
      </w:r>
      <w:r>
        <w:rPr>
          <w:rFonts w:ascii="Cambria" w:hAnsi="Cambria"/>
        </w:rPr>
        <w:t>international</w:t>
      </w:r>
      <w:r>
        <w:rPr>
          <w:rFonts w:ascii="Cambria" w:hAnsi="Cambria" w:hint="eastAsia"/>
        </w:rPr>
        <w:t>,</w:t>
      </w:r>
      <w:r>
        <w:rPr>
          <w:rFonts w:ascii="Cambria" w:hAnsi="Cambria"/>
        </w:rPr>
        <w:t xml:space="preserve"> or at least regional</w:t>
      </w:r>
      <w:r>
        <w:rPr>
          <w:rFonts w:ascii="Cambria" w:hAnsi="Cambria" w:hint="eastAsia"/>
        </w:rPr>
        <w:t>, issue</w:t>
      </w:r>
      <w:r>
        <w:rPr>
          <w:rFonts w:ascii="Cambria" w:hAnsi="Cambria"/>
        </w:rPr>
        <w:t xml:space="preserve"> by inadvertently </w:t>
      </w:r>
      <w:r>
        <w:rPr>
          <w:rFonts w:ascii="Cambria" w:hAnsi="Cambria" w:hint="eastAsia"/>
        </w:rPr>
        <w:t>involving</w:t>
      </w:r>
      <w:r>
        <w:rPr>
          <w:rFonts w:ascii="Cambria" w:hAnsi="Cambria"/>
        </w:rPr>
        <w:t xml:space="preserve"> the US in the dispute. </w:t>
      </w:r>
    </w:p>
    <w:p w14:paraId="7BBCDA87" w14:textId="77777777" w:rsidR="00924594" w:rsidRDefault="00924594" w:rsidP="00815056">
      <w:pPr>
        <w:spacing w:line="360" w:lineRule="auto"/>
        <w:rPr>
          <w:rFonts w:ascii="Cambria" w:hAnsi="Cambria"/>
        </w:rPr>
      </w:pPr>
    </w:p>
    <w:p w14:paraId="355EC6F9" w14:textId="77777777" w:rsidR="00815056" w:rsidRDefault="00815056" w:rsidP="00815056">
      <w:pPr>
        <w:spacing w:line="360" w:lineRule="auto"/>
        <w:rPr>
          <w:rFonts w:ascii="Cambria" w:hAnsi="Cambria" w:hint="eastAsia"/>
        </w:rPr>
      </w:pPr>
      <w:r>
        <w:rPr>
          <w:rFonts w:ascii="Cambria" w:hAnsi="Cambria"/>
        </w:rPr>
        <w:t xml:space="preserve">The pivot to Asia by the US was not heavily </w:t>
      </w:r>
      <w:proofErr w:type="spellStart"/>
      <w:r>
        <w:rPr>
          <w:rFonts w:ascii="Cambria" w:hAnsi="Cambria"/>
        </w:rPr>
        <w:t>militar</w:t>
      </w:r>
      <w:r>
        <w:rPr>
          <w:rFonts w:ascii="Cambria" w:hAnsi="Cambria" w:hint="eastAsia"/>
        </w:rPr>
        <w:t>ised</w:t>
      </w:r>
      <w:proofErr w:type="spellEnd"/>
      <w:r>
        <w:rPr>
          <w:rFonts w:ascii="Cambria" w:hAnsi="Cambria" w:hint="eastAsia"/>
        </w:rPr>
        <w:t xml:space="preserve"> </w:t>
      </w:r>
      <w:r>
        <w:rPr>
          <w:rFonts w:ascii="Cambria" w:hAnsi="Cambria"/>
        </w:rPr>
        <w:t xml:space="preserve">at first. When Obama and Clinton argued for </w:t>
      </w:r>
      <w:r>
        <w:rPr>
          <w:rFonts w:ascii="Cambria" w:hAnsi="Cambria" w:hint="eastAsia"/>
        </w:rPr>
        <w:t xml:space="preserve">a </w:t>
      </w:r>
      <w:r>
        <w:rPr>
          <w:rFonts w:ascii="Cambria" w:hAnsi="Cambria"/>
        </w:rPr>
        <w:t xml:space="preserve">“pivot” to Asia, it was more about economic and diplomatic engagement. Economically it was about reinstating a liberal economic order or writing a new economic order in Asia. </w:t>
      </w:r>
      <w:r>
        <w:rPr>
          <w:rFonts w:ascii="Cambria" w:hAnsi="Cambria" w:hint="eastAsia"/>
        </w:rPr>
        <w:t xml:space="preserve">The </w:t>
      </w:r>
      <w:r>
        <w:rPr>
          <w:rFonts w:ascii="Cambria" w:hAnsi="Cambria"/>
        </w:rPr>
        <w:lastRenderedPageBreak/>
        <w:t xml:space="preserve">Trans-Pacific Partnership (TPP) was instrumental in this scheme. Engaging regional multilateral frameworks such as </w:t>
      </w:r>
      <w:r>
        <w:rPr>
          <w:rFonts w:ascii="Cambria" w:hAnsi="Cambria" w:hint="eastAsia"/>
        </w:rPr>
        <w:t xml:space="preserve">the </w:t>
      </w:r>
      <w:r>
        <w:rPr>
          <w:rFonts w:ascii="Cambria" w:hAnsi="Cambria"/>
        </w:rPr>
        <w:t xml:space="preserve">East Asia Summit (EAS) was central in </w:t>
      </w:r>
      <w:r>
        <w:rPr>
          <w:rFonts w:ascii="Cambria" w:hAnsi="Cambria" w:hint="eastAsia"/>
        </w:rPr>
        <w:t xml:space="preserve">this </w:t>
      </w:r>
      <w:r>
        <w:rPr>
          <w:rFonts w:ascii="Cambria" w:hAnsi="Cambria"/>
        </w:rPr>
        <w:t xml:space="preserve">diplomatic approach. Although there was a military element from the beginning in the US pivot to Asia, the US </w:t>
      </w:r>
      <w:r>
        <w:rPr>
          <w:rFonts w:ascii="Cambria" w:hAnsi="Cambria" w:hint="eastAsia"/>
        </w:rPr>
        <w:t>was</w:t>
      </w:r>
      <w:r>
        <w:rPr>
          <w:rFonts w:ascii="Cambria" w:hAnsi="Cambria"/>
        </w:rPr>
        <w:t xml:space="preserve"> cautious to </w:t>
      </w:r>
      <w:r>
        <w:rPr>
          <w:rFonts w:ascii="Cambria" w:hAnsi="Cambria" w:hint="eastAsia"/>
        </w:rPr>
        <w:t>promote</w:t>
      </w:r>
      <w:r>
        <w:rPr>
          <w:rFonts w:ascii="Cambria" w:hAnsi="Cambria"/>
        </w:rPr>
        <w:t xml:space="preserve"> the military </w:t>
      </w:r>
      <w:r>
        <w:rPr>
          <w:rFonts w:ascii="Cambria" w:hAnsi="Cambria" w:hint="eastAsia"/>
        </w:rPr>
        <w:t>aspect</w:t>
      </w:r>
      <w:r>
        <w:rPr>
          <w:rFonts w:ascii="Cambria" w:hAnsi="Cambria"/>
        </w:rPr>
        <w:t xml:space="preserve"> – probably mind</w:t>
      </w:r>
      <w:r>
        <w:rPr>
          <w:rFonts w:ascii="Cambria" w:hAnsi="Cambria" w:hint="eastAsia"/>
        </w:rPr>
        <w:t>ful of</w:t>
      </w:r>
      <w:r>
        <w:rPr>
          <w:rFonts w:ascii="Cambria" w:hAnsi="Cambria"/>
        </w:rPr>
        <w:t xml:space="preserve"> the consequence</w:t>
      </w:r>
      <w:r>
        <w:rPr>
          <w:rFonts w:ascii="Cambria" w:hAnsi="Cambria" w:hint="eastAsia"/>
        </w:rPr>
        <w:t>s</w:t>
      </w:r>
      <w:r>
        <w:rPr>
          <w:rFonts w:ascii="Cambria" w:hAnsi="Cambria"/>
        </w:rPr>
        <w:t xml:space="preserve"> of the US approach to Southeast Asia in </w:t>
      </w:r>
      <w:r>
        <w:rPr>
          <w:rFonts w:ascii="Cambria" w:hAnsi="Cambria" w:hint="eastAsia"/>
        </w:rPr>
        <w:t xml:space="preserve">the </w:t>
      </w:r>
      <w:r>
        <w:rPr>
          <w:rFonts w:ascii="Cambria" w:hAnsi="Cambria"/>
        </w:rPr>
        <w:t xml:space="preserve">Bush administration as a part of the war on terror. The continued assertive military actions of China in the SCS provided </w:t>
      </w:r>
      <w:r>
        <w:rPr>
          <w:rFonts w:ascii="Cambria" w:hAnsi="Cambria" w:hint="eastAsia"/>
        </w:rPr>
        <w:t>justification</w:t>
      </w:r>
      <w:r>
        <w:rPr>
          <w:rFonts w:ascii="Cambria" w:hAnsi="Cambria"/>
        </w:rPr>
        <w:t xml:space="preserve"> for the US to put military rebalancing at the </w:t>
      </w:r>
      <w:r>
        <w:rPr>
          <w:rFonts w:ascii="Cambria" w:hAnsi="Cambria" w:hint="eastAsia"/>
        </w:rPr>
        <w:t>fore</w:t>
      </w:r>
      <w:r>
        <w:rPr>
          <w:rFonts w:ascii="Cambria" w:hAnsi="Cambria"/>
        </w:rPr>
        <w:t>front</w:t>
      </w:r>
      <w:r>
        <w:rPr>
          <w:rFonts w:ascii="Cambria" w:hAnsi="Cambria" w:hint="eastAsia"/>
        </w:rPr>
        <w:t xml:space="preserve"> of their policy</w:t>
      </w:r>
      <w:r>
        <w:rPr>
          <w:rFonts w:ascii="Cambria" w:hAnsi="Cambria"/>
        </w:rPr>
        <w:t xml:space="preserve">. </w:t>
      </w:r>
    </w:p>
    <w:p w14:paraId="7A9686C3" w14:textId="77777777" w:rsidR="00924594" w:rsidRDefault="00924594" w:rsidP="00815056">
      <w:pPr>
        <w:spacing w:line="360" w:lineRule="auto"/>
        <w:rPr>
          <w:rFonts w:ascii="Cambria" w:hAnsi="Cambria"/>
        </w:rPr>
      </w:pPr>
    </w:p>
    <w:p w14:paraId="10041DFE" w14:textId="1DD51BC0" w:rsidR="00815056" w:rsidRDefault="00815056" w:rsidP="00815056">
      <w:pPr>
        <w:spacing w:line="360" w:lineRule="auto"/>
        <w:rPr>
          <w:rFonts w:ascii="Cambria" w:hAnsi="Cambria"/>
        </w:rPr>
      </w:pPr>
      <w:r>
        <w:rPr>
          <w:rFonts w:ascii="Cambria" w:hAnsi="Cambria"/>
        </w:rPr>
        <w:t xml:space="preserve">When the US military began freedom of navigation operation in the SCS, the dispute was no longer a dispute between China and some ASEAN countries. This was the beginning of the end of the SCS dispute as a local dispute, which China regarded </w:t>
      </w:r>
      <w:r>
        <w:rPr>
          <w:rFonts w:ascii="Cambria" w:hAnsi="Cambria" w:hint="eastAsia"/>
        </w:rPr>
        <w:t xml:space="preserve">as </w:t>
      </w:r>
      <w:r>
        <w:rPr>
          <w:rFonts w:ascii="Cambria" w:hAnsi="Cambria"/>
        </w:rPr>
        <w:t xml:space="preserve">more manageable. It became </w:t>
      </w:r>
      <w:r>
        <w:rPr>
          <w:rFonts w:ascii="Cambria" w:hAnsi="Cambria" w:hint="eastAsia"/>
        </w:rPr>
        <w:t xml:space="preserve">a </w:t>
      </w:r>
      <w:r>
        <w:rPr>
          <w:rFonts w:ascii="Cambria" w:hAnsi="Cambria"/>
        </w:rPr>
        <w:t xml:space="preserve">regional </w:t>
      </w:r>
      <w:r>
        <w:rPr>
          <w:rFonts w:ascii="Cambria" w:hAnsi="Cambria" w:hint="eastAsia"/>
        </w:rPr>
        <w:t xml:space="preserve">issue </w:t>
      </w:r>
      <w:r>
        <w:rPr>
          <w:rFonts w:ascii="Cambria" w:hAnsi="Cambria"/>
        </w:rPr>
        <w:t xml:space="preserve">when powers like Japan, Australia, </w:t>
      </w:r>
      <w:r>
        <w:rPr>
          <w:rFonts w:ascii="Cambria" w:hAnsi="Cambria" w:hint="eastAsia"/>
        </w:rPr>
        <w:t xml:space="preserve">and </w:t>
      </w:r>
      <w:r>
        <w:rPr>
          <w:rFonts w:ascii="Cambria" w:hAnsi="Cambria"/>
        </w:rPr>
        <w:t xml:space="preserve">India indirectly put pressure on China along with the US. When </w:t>
      </w:r>
      <w:r>
        <w:rPr>
          <w:rFonts w:ascii="Cambria" w:hAnsi="Cambria" w:hint="eastAsia"/>
        </w:rPr>
        <w:t xml:space="preserve">the </w:t>
      </w:r>
      <w:r>
        <w:rPr>
          <w:rFonts w:ascii="Cambria" w:hAnsi="Cambria"/>
        </w:rPr>
        <w:t xml:space="preserve">European Union and the international law community made their voices heard in the SCS, it </w:t>
      </w:r>
      <w:r>
        <w:rPr>
          <w:rFonts w:ascii="Cambria" w:hAnsi="Cambria" w:hint="eastAsia"/>
        </w:rPr>
        <w:t>became</w:t>
      </w:r>
      <w:r>
        <w:rPr>
          <w:rFonts w:ascii="Cambria" w:hAnsi="Cambria"/>
        </w:rPr>
        <w:t xml:space="preserve"> a security concern </w:t>
      </w:r>
      <w:r>
        <w:rPr>
          <w:rFonts w:ascii="Cambria" w:hAnsi="Cambria" w:hint="eastAsia"/>
        </w:rPr>
        <w:t>for the</w:t>
      </w:r>
      <w:r>
        <w:rPr>
          <w:rFonts w:ascii="Cambria" w:hAnsi="Cambria"/>
        </w:rPr>
        <w:t xml:space="preserve"> global community. As the dispute </w:t>
      </w:r>
      <w:r>
        <w:rPr>
          <w:rFonts w:ascii="Cambria" w:hAnsi="Cambria" w:hint="eastAsia"/>
        </w:rPr>
        <w:t>became</w:t>
      </w:r>
      <w:r>
        <w:rPr>
          <w:rFonts w:ascii="Cambria" w:hAnsi="Cambria"/>
        </w:rPr>
        <w:t xml:space="preserve"> international</w:t>
      </w:r>
      <w:r>
        <w:rPr>
          <w:rFonts w:ascii="Cambria" w:hAnsi="Cambria" w:hint="eastAsia"/>
        </w:rPr>
        <w:t>ized</w:t>
      </w:r>
      <w:r>
        <w:rPr>
          <w:rFonts w:ascii="Cambria" w:hAnsi="Cambria"/>
        </w:rPr>
        <w:t xml:space="preserve">, Chinese control over the dispute diminished, which China </w:t>
      </w:r>
      <w:r>
        <w:rPr>
          <w:rFonts w:ascii="Cambria" w:hAnsi="Cambria" w:hint="eastAsia"/>
        </w:rPr>
        <w:t>had hoped to avoid</w:t>
      </w:r>
      <w:r>
        <w:rPr>
          <w:rFonts w:ascii="Cambria" w:hAnsi="Cambria"/>
        </w:rPr>
        <w:t xml:space="preserve"> </w:t>
      </w:r>
      <w:r>
        <w:rPr>
          <w:rFonts w:ascii="Cambria" w:hAnsi="Cambria" w:hint="eastAsia"/>
        </w:rPr>
        <w:t>through their attempts to keep the issue local.</w:t>
      </w:r>
      <w:r>
        <w:rPr>
          <w:rFonts w:ascii="Cambria" w:hAnsi="Cambria"/>
        </w:rPr>
        <w:t xml:space="preserve"> </w:t>
      </w:r>
    </w:p>
    <w:p w14:paraId="13964D79" w14:textId="77777777" w:rsidR="00815056" w:rsidRDefault="00815056" w:rsidP="00815056">
      <w:pPr>
        <w:spacing w:line="360" w:lineRule="auto"/>
        <w:rPr>
          <w:rFonts w:ascii="Cambria" w:hAnsi="Cambria"/>
        </w:rPr>
      </w:pPr>
    </w:p>
    <w:p w14:paraId="08FF6375" w14:textId="77777777" w:rsidR="00815056" w:rsidRDefault="00815056" w:rsidP="00815056">
      <w:pPr>
        <w:spacing w:line="360" w:lineRule="auto"/>
        <w:rPr>
          <w:rFonts w:ascii="Cambria" w:hAnsi="Cambria"/>
          <w:b/>
        </w:rPr>
      </w:pPr>
      <w:r w:rsidRPr="008C71B3">
        <w:rPr>
          <w:rFonts w:ascii="Cambria" w:hAnsi="Cambria"/>
          <w:b/>
        </w:rPr>
        <w:t>Episode # 3 – Clumsy Reaction to the Tribunal</w:t>
      </w:r>
    </w:p>
    <w:p w14:paraId="48972C3C" w14:textId="2A8AAB39" w:rsidR="00815056" w:rsidRDefault="00815056" w:rsidP="00815056">
      <w:pPr>
        <w:spacing w:line="360" w:lineRule="auto"/>
        <w:rPr>
          <w:rFonts w:ascii="Cambria" w:hAnsi="Cambria" w:hint="eastAsia"/>
        </w:rPr>
      </w:pPr>
      <w:r>
        <w:rPr>
          <w:rFonts w:ascii="Cambria" w:hAnsi="Cambria"/>
        </w:rPr>
        <w:t xml:space="preserve">The Chinese strategy in dealing with </w:t>
      </w:r>
      <w:r>
        <w:rPr>
          <w:rFonts w:ascii="Cambria" w:hAnsi="Cambria" w:hint="eastAsia"/>
        </w:rPr>
        <w:t xml:space="preserve">the </w:t>
      </w:r>
      <w:r>
        <w:rPr>
          <w:rFonts w:ascii="Cambria" w:hAnsi="Cambria"/>
        </w:rPr>
        <w:t xml:space="preserve">PCA case is again full of </w:t>
      </w:r>
      <w:proofErr w:type="spellStart"/>
      <w:r>
        <w:rPr>
          <w:rFonts w:ascii="Cambria" w:hAnsi="Cambria"/>
        </w:rPr>
        <w:t>misjudgement</w:t>
      </w:r>
      <w:proofErr w:type="spellEnd"/>
      <w:r>
        <w:rPr>
          <w:rFonts w:ascii="Cambria" w:hAnsi="Cambria"/>
        </w:rPr>
        <w:t>, miscalculation</w:t>
      </w:r>
      <w:r>
        <w:rPr>
          <w:rFonts w:ascii="Cambria" w:hAnsi="Cambria" w:hint="eastAsia"/>
        </w:rPr>
        <w:t>,</w:t>
      </w:r>
      <w:r>
        <w:rPr>
          <w:rFonts w:ascii="Cambria" w:hAnsi="Cambria"/>
        </w:rPr>
        <w:t xml:space="preserve"> and lack of </w:t>
      </w:r>
      <w:r>
        <w:rPr>
          <w:rFonts w:ascii="Cambria" w:hAnsi="Cambria" w:hint="eastAsia"/>
        </w:rPr>
        <w:t xml:space="preserve">a </w:t>
      </w:r>
      <w:r>
        <w:rPr>
          <w:rFonts w:ascii="Cambria" w:hAnsi="Cambria"/>
        </w:rPr>
        <w:t xml:space="preserve">strategic mind to achieve </w:t>
      </w:r>
      <w:r>
        <w:rPr>
          <w:rFonts w:ascii="Cambria" w:hAnsi="Cambria" w:hint="eastAsia"/>
        </w:rPr>
        <w:t xml:space="preserve">a </w:t>
      </w:r>
      <w:r>
        <w:rPr>
          <w:rFonts w:ascii="Cambria" w:hAnsi="Cambria"/>
        </w:rPr>
        <w:t xml:space="preserve">bigger goal. </w:t>
      </w:r>
      <w:r>
        <w:rPr>
          <w:rFonts w:ascii="Cambria" w:hAnsi="Cambria" w:hint="eastAsia"/>
        </w:rPr>
        <w:t>F</w:t>
      </w:r>
      <w:r>
        <w:rPr>
          <w:rFonts w:ascii="Cambria" w:hAnsi="Cambria"/>
        </w:rPr>
        <w:t xml:space="preserve">rom the beginning, </w:t>
      </w:r>
      <w:r>
        <w:rPr>
          <w:rFonts w:ascii="Cambria" w:hAnsi="Cambria" w:hint="eastAsia"/>
        </w:rPr>
        <w:t>China did</w:t>
      </w:r>
      <w:r>
        <w:rPr>
          <w:rFonts w:ascii="Cambria" w:hAnsi="Cambria"/>
        </w:rPr>
        <w:t xml:space="preserve"> not </w:t>
      </w:r>
      <w:proofErr w:type="spellStart"/>
      <w:r>
        <w:rPr>
          <w:rFonts w:ascii="Cambria" w:hAnsi="Cambria"/>
        </w:rPr>
        <w:t>recognise</w:t>
      </w:r>
      <w:proofErr w:type="spellEnd"/>
      <w:r>
        <w:rPr>
          <w:rFonts w:ascii="Cambria" w:hAnsi="Cambria"/>
        </w:rPr>
        <w:t xml:space="preserve"> the case, </w:t>
      </w:r>
      <w:r>
        <w:rPr>
          <w:rFonts w:ascii="Cambria" w:hAnsi="Cambria" w:hint="eastAsia"/>
        </w:rPr>
        <w:t xml:space="preserve">its </w:t>
      </w:r>
      <w:r>
        <w:rPr>
          <w:rFonts w:ascii="Cambria" w:hAnsi="Cambria"/>
        </w:rPr>
        <w:t>ruling</w:t>
      </w:r>
      <w:r>
        <w:rPr>
          <w:rFonts w:ascii="Cambria" w:hAnsi="Cambria" w:hint="eastAsia"/>
        </w:rPr>
        <w:t>,</w:t>
      </w:r>
      <w:r>
        <w:rPr>
          <w:rFonts w:ascii="Cambria" w:hAnsi="Cambria"/>
        </w:rPr>
        <w:t xml:space="preserve"> </w:t>
      </w:r>
      <w:r>
        <w:rPr>
          <w:rFonts w:ascii="Cambria" w:hAnsi="Cambria" w:hint="eastAsia"/>
        </w:rPr>
        <w:t>or</w:t>
      </w:r>
      <w:r>
        <w:rPr>
          <w:rFonts w:ascii="Cambria" w:hAnsi="Cambria"/>
        </w:rPr>
        <w:t xml:space="preserve"> </w:t>
      </w:r>
      <w:r>
        <w:rPr>
          <w:rFonts w:ascii="Cambria" w:hAnsi="Cambria" w:hint="eastAsia"/>
        </w:rPr>
        <w:t xml:space="preserve">the </w:t>
      </w:r>
      <w:r>
        <w:rPr>
          <w:rFonts w:ascii="Cambria" w:hAnsi="Cambria"/>
        </w:rPr>
        <w:t>authority of the arbitration. China’</w:t>
      </w:r>
      <w:r>
        <w:rPr>
          <w:rFonts w:ascii="Cambria" w:hAnsi="Cambria" w:hint="eastAsia"/>
        </w:rPr>
        <w:t>s</w:t>
      </w:r>
      <w:r>
        <w:rPr>
          <w:rFonts w:ascii="Cambria" w:hAnsi="Cambria"/>
        </w:rPr>
        <w:t xml:space="preserve"> reject</w:t>
      </w:r>
      <w:r>
        <w:rPr>
          <w:rFonts w:ascii="Cambria" w:hAnsi="Cambria" w:hint="eastAsia"/>
        </w:rPr>
        <w:t>ion</w:t>
      </w:r>
      <w:r>
        <w:rPr>
          <w:rFonts w:ascii="Cambria" w:hAnsi="Cambria"/>
        </w:rPr>
        <w:t xml:space="preserve"> and ignor</w:t>
      </w:r>
      <w:r>
        <w:rPr>
          <w:rFonts w:ascii="Cambria" w:hAnsi="Cambria" w:hint="eastAsia"/>
        </w:rPr>
        <w:t>ing of</w:t>
      </w:r>
      <w:r>
        <w:rPr>
          <w:rFonts w:ascii="Cambria" w:hAnsi="Cambria"/>
        </w:rPr>
        <w:t xml:space="preserve"> the tribunal only </w:t>
      </w:r>
      <w:r>
        <w:rPr>
          <w:rFonts w:ascii="Cambria" w:hAnsi="Cambria" w:hint="eastAsia"/>
        </w:rPr>
        <w:t>hurts</w:t>
      </w:r>
      <w:r>
        <w:rPr>
          <w:rFonts w:ascii="Cambria" w:hAnsi="Cambria"/>
        </w:rPr>
        <w:t xml:space="preserve"> </w:t>
      </w:r>
      <w:r>
        <w:rPr>
          <w:rFonts w:ascii="Cambria" w:hAnsi="Cambria" w:hint="eastAsia"/>
        </w:rPr>
        <w:t>themselves</w:t>
      </w:r>
      <w:r>
        <w:rPr>
          <w:rFonts w:ascii="Cambria" w:hAnsi="Cambria"/>
        </w:rPr>
        <w:t>. Such action</w:t>
      </w:r>
      <w:r>
        <w:rPr>
          <w:rFonts w:ascii="Cambria" w:hAnsi="Cambria" w:hint="eastAsia"/>
        </w:rPr>
        <w:t>s</w:t>
      </w:r>
      <w:r>
        <w:rPr>
          <w:rFonts w:ascii="Cambria" w:hAnsi="Cambria"/>
        </w:rPr>
        <w:t xml:space="preserve"> narrowed </w:t>
      </w:r>
      <w:r>
        <w:rPr>
          <w:rFonts w:ascii="Cambria" w:hAnsi="Cambria" w:hint="eastAsia"/>
        </w:rPr>
        <w:t xml:space="preserve">the </w:t>
      </w:r>
      <w:r>
        <w:rPr>
          <w:rFonts w:ascii="Cambria" w:hAnsi="Cambria"/>
        </w:rPr>
        <w:t xml:space="preserve">Chinese </w:t>
      </w:r>
      <w:r>
        <w:rPr>
          <w:rFonts w:ascii="Cambria" w:hAnsi="Cambria" w:hint="eastAsia"/>
        </w:rPr>
        <w:t>case</w:t>
      </w:r>
      <w:r>
        <w:rPr>
          <w:rFonts w:ascii="Cambria" w:hAnsi="Cambria"/>
        </w:rPr>
        <w:t xml:space="preserve"> rather than strengthening its argument. </w:t>
      </w:r>
      <w:r>
        <w:rPr>
          <w:rFonts w:ascii="Cambria" w:hAnsi="Cambria" w:hint="eastAsia"/>
        </w:rPr>
        <w:t>Throughout</w:t>
      </w:r>
      <w:r>
        <w:rPr>
          <w:rFonts w:ascii="Cambria" w:hAnsi="Cambria"/>
        </w:rPr>
        <w:t xml:space="preserve"> the whole process</w:t>
      </w:r>
      <w:r>
        <w:rPr>
          <w:rFonts w:ascii="Cambria" w:hAnsi="Cambria" w:hint="eastAsia"/>
        </w:rPr>
        <w:t>,</w:t>
      </w:r>
      <w:r>
        <w:rPr>
          <w:rFonts w:ascii="Cambria" w:hAnsi="Cambria"/>
        </w:rPr>
        <w:t xml:space="preserve"> from the compilation of the case</w:t>
      </w:r>
      <w:r>
        <w:rPr>
          <w:rFonts w:ascii="Cambria" w:hAnsi="Cambria" w:hint="eastAsia"/>
        </w:rPr>
        <w:t xml:space="preserve"> to</w:t>
      </w:r>
      <w:r>
        <w:rPr>
          <w:rFonts w:ascii="Cambria" w:hAnsi="Cambria"/>
        </w:rPr>
        <w:t xml:space="preserve"> the final decision and the follow-ups thereafter, </w:t>
      </w:r>
      <w:r>
        <w:rPr>
          <w:rFonts w:ascii="Cambria" w:hAnsi="Cambria" w:hint="eastAsia"/>
        </w:rPr>
        <w:t xml:space="preserve">the </w:t>
      </w:r>
      <w:r>
        <w:rPr>
          <w:rFonts w:ascii="Cambria" w:hAnsi="Cambria"/>
        </w:rPr>
        <w:t xml:space="preserve">Chinese response has been full of clumsiness, </w:t>
      </w:r>
      <w:proofErr w:type="spellStart"/>
      <w:r>
        <w:rPr>
          <w:rFonts w:ascii="Cambria" w:hAnsi="Cambria"/>
        </w:rPr>
        <w:t>misjudgement</w:t>
      </w:r>
      <w:proofErr w:type="spellEnd"/>
      <w:r>
        <w:rPr>
          <w:rFonts w:ascii="Cambria" w:hAnsi="Cambria" w:hint="eastAsia"/>
        </w:rPr>
        <w:t>,</w:t>
      </w:r>
      <w:r w:rsidR="00924594">
        <w:rPr>
          <w:rFonts w:ascii="Cambria" w:hAnsi="Cambria"/>
        </w:rPr>
        <w:t xml:space="preserve"> and miscalculation.</w:t>
      </w:r>
    </w:p>
    <w:p w14:paraId="24D781AD" w14:textId="77777777" w:rsidR="00924594" w:rsidRDefault="00924594" w:rsidP="00815056">
      <w:pPr>
        <w:spacing w:line="360" w:lineRule="auto"/>
        <w:rPr>
          <w:rFonts w:ascii="Cambria" w:hAnsi="Cambria"/>
        </w:rPr>
      </w:pPr>
    </w:p>
    <w:p w14:paraId="6A88E47E" w14:textId="20A9E4D3" w:rsidR="00815056" w:rsidRDefault="00815056" w:rsidP="00815056">
      <w:pPr>
        <w:spacing w:line="360" w:lineRule="auto"/>
        <w:rPr>
          <w:rFonts w:ascii="Cambria" w:hAnsi="Cambria" w:hint="eastAsia"/>
        </w:rPr>
      </w:pPr>
      <w:r>
        <w:rPr>
          <w:rFonts w:ascii="Cambria" w:hAnsi="Cambria"/>
        </w:rPr>
        <w:t xml:space="preserve">Since the Philippines government </w:t>
      </w:r>
      <w:r>
        <w:rPr>
          <w:rFonts w:ascii="Cambria" w:hAnsi="Cambria" w:hint="eastAsia"/>
        </w:rPr>
        <w:t>took</w:t>
      </w:r>
      <w:r>
        <w:rPr>
          <w:rFonts w:ascii="Cambria" w:hAnsi="Cambria"/>
        </w:rPr>
        <w:t xml:space="preserve"> the case </w:t>
      </w:r>
      <w:r>
        <w:rPr>
          <w:rFonts w:ascii="Cambria" w:hAnsi="Cambria" w:hint="eastAsia"/>
        </w:rPr>
        <w:t xml:space="preserve">to </w:t>
      </w:r>
      <w:r>
        <w:rPr>
          <w:rFonts w:ascii="Cambria" w:hAnsi="Cambria"/>
        </w:rPr>
        <w:t xml:space="preserve">the arbitration court, China </w:t>
      </w:r>
      <w:r>
        <w:rPr>
          <w:rFonts w:ascii="Cambria" w:hAnsi="Cambria" w:hint="eastAsia"/>
        </w:rPr>
        <w:t xml:space="preserve">has </w:t>
      </w:r>
      <w:r>
        <w:rPr>
          <w:rFonts w:ascii="Cambria" w:hAnsi="Cambria"/>
        </w:rPr>
        <w:t xml:space="preserve">had </w:t>
      </w:r>
      <w:r>
        <w:rPr>
          <w:rFonts w:ascii="Cambria" w:hAnsi="Cambria" w:hint="eastAsia"/>
        </w:rPr>
        <w:t>three</w:t>
      </w:r>
      <w:r>
        <w:rPr>
          <w:rFonts w:ascii="Cambria" w:hAnsi="Cambria"/>
        </w:rPr>
        <w:t xml:space="preserve"> years until the final </w:t>
      </w:r>
      <w:r>
        <w:rPr>
          <w:rFonts w:ascii="Cambria" w:hAnsi="Cambria" w:hint="eastAsia"/>
        </w:rPr>
        <w:t>verdict</w:t>
      </w:r>
      <w:r>
        <w:rPr>
          <w:rFonts w:ascii="Cambria" w:hAnsi="Cambria"/>
        </w:rPr>
        <w:t xml:space="preserve"> by the court. During that time, China’</w:t>
      </w:r>
      <w:r>
        <w:rPr>
          <w:rFonts w:ascii="Cambria" w:hAnsi="Cambria" w:hint="eastAsia"/>
        </w:rPr>
        <w:t>s</w:t>
      </w:r>
      <w:r>
        <w:rPr>
          <w:rFonts w:ascii="Cambria" w:hAnsi="Cambria"/>
        </w:rPr>
        <w:t xml:space="preserve"> </w:t>
      </w:r>
      <w:r>
        <w:rPr>
          <w:rFonts w:ascii="Cambria" w:hAnsi="Cambria" w:hint="eastAsia"/>
        </w:rPr>
        <w:t xml:space="preserve">actions were </w:t>
      </w:r>
      <w:r>
        <w:rPr>
          <w:rFonts w:ascii="Cambria" w:hAnsi="Cambria"/>
        </w:rPr>
        <w:t>all about denial and rejection. China announced that it would not accept the authority of the court and opt out from defending itself. Instead</w:t>
      </w:r>
      <w:r>
        <w:rPr>
          <w:rFonts w:ascii="Cambria" w:hAnsi="Cambria" w:hint="eastAsia"/>
        </w:rPr>
        <w:t>,</w:t>
      </w:r>
      <w:r>
        <w:rPr>
          <w:rFonts w:ascii="Cambria" w:hAnsi="Cambria"/>
        </w:rPr>
        <w:t xml:space="preserve"> China has been going around the world, mostly </w:t>
      </w:r>
      <w:r>
        <w:rPr>
          <w:rFonts w:ascii="Cambria" w:hAnsi="Cambria" w:hint="eastAsia"/>
        </w:rPr>
        <w:t xml:space="preserve">to </w:t>
      </w:r>
      <w:r>
        <w:rPr>
          <w:rFonts w:ascii="Cambria" w:hAnsi="Cambria"/>
        </w:rPr>
        <w:t xml:space="preserve">developing countries, to find support </w:t>
      </w:r>
      <w:r>
        <w:rPr>
          <w:rFonts w:ascii="Cambria" w:hAnsi="Cambria" w:hint="eastAsia"/>
        </w:rPr>
        <w:t>for the</w:t>
      </w:r>
      <w:r>
        <w:rPr>
          <w:rFonts w:ascii="Cambria" w:hAnsi="Cambria"/>
        </w:rPr>
        <w:t xml:space="preserve"> Chinese position. At the end of the day, it did not make any difference </w:t>
      </w:r>
      <w:r>
        <w:rPr>
          <w:rFonts w:ascii="Cambria" w:hAnsi="Cambria" w:hint="eastAsia"/>
        </w:rPr>
        <w:t>to</w:t>
      </w:r>
      <w:r>
        <w:rPr>
          <w:rFonts w:ascii="Cambria" w:hAnsi="Cambria"/>
        </w:rPr>
        <w:t xml:space="preserve"> the final ruling by the PCA. It only </w:t>
      </w:r>
      <w:r>
        <w:rPr>
          <w:rFonts w:ascii="Cambria" w:hAnsi="Cambria" w:hint="eastAsia"/>
        </w:rPr>
        <w:t>succeeded in</w:t>
      </w:r>
      <w:r>
        <w:rPr>
          <w:rFonts w:ascii="Cambria" w:hAnsi="Cambria"/>
        </w:rPr>
        <w:t xml:space="preserve"> further damag</w:t>
      </w:r>
      <w:r>
        <w:rPr>
          <w:rFonts w:ascii="Cambria" w:hAnsi="Cambria" w:hint="eastAsia"/>
        </w:rPr>
        <w:t>ing</w:t>
      </w:r>
      <w:r>
        <w:rPr>
          <w:rFonts w:ascii="Cambria" w:hAnsi="Cambria"/>
        </w:rPr>
        <w:t xml:space="preserve"> Chin</w:t>
      </w:r>
      <w:r>
        <w:rPr>
          <w:rFonts w:ascii="Cambria" w:hAnsi="Cambria" w:hint="eastAsia"/>
        </w:rPr>
        <w:t>a</w:t>
      </w:r>
      <w:r>
        <w:rPr>
          <w:rFonts w:ascii="Cambria" w:hAnsi="Cambria"/>
        </w:rPr>
        <w:t>’</w:t>
      </w:r>
      <w:r>
        <w:rPr>
          <w:rFonts w:ascii="Cambria" w:hAnsi="Cambria" w:hint="eastAsia"/>
        </w:rPr>
        <w:t>s</w:t>
      </w:r>
      <w:r>
        <w:rPr>
          <w:rFonts w:ascii="Cambria" w:hAnsi="Cambria"/>
        </w:rPr>
        <w:t xml:space="preserve"> </w:t>
      </w:r>
      <w:r>
        <w:rPr>
          <w:rFonts w:ascii="Cambria" w:hAnsi="Cambria" w:hint="eastAsia"/>
        </w:rPr>
        <w:t>reputation</w:t>
      </w:r>
      <w:r>
        <w:rPr>
          <w:rFonts w:ascii="Cambria" w:hAnsi="Cambria"/>
        </w:rPr>
        <w:t xml:space="preserve"> and strengthen</w:t>
      </w:r>
      <w:r>
        <w:rPr>
          <w:rFonts w:ascii="Cambria" w:hAnsi="Cambria" w:hint="eastAsia"/>
        </w:rPr>
        <w:t>ing</w:t>
      </w:r>
      <w:r>
        <w:rPr>
          <w:rFonts w:ascii="Cambria" w:hAnsi="Cambria"/>
        </w:rPr>
        <w:t xml:space="preserve"> the existing image of </w:t>
      </w:r>
      <w:r>
        <w:rPr>
          <w:rFonts w:ascii="Cambria" w:hAnsi="Cambria" w:hint="eastAsia"/>
        </w:rPr>
        <w:t xml:space="preserve">a </w:t>
      </w:r>
      <w:r>
        <w:rPr>
          <w:rFonts w:ascii="Cambria" w:hAnsi="Cambria"/>
        </w:rPr>
        <w:t>China that buy</w:t>
      </w:r>
      <w:r>
        <w:rPr>
          <w:rFonts w:ascii="Cambria" w:hAnsi="Cambria" w:hint="eastAsia"/>
        </w:rPr>
        <w:t>s</w:t>
      </w:r>
      <w:r>
        <w:rPr>
          <w:rFonts w:ascii="Cambria" w:hAnsi="Cambria"/>
        </w:rPr>
        <w:t xml:space="preserve"> support with money rather </w:t>
      </w:r>
      <w:r>
        <w:rPr>
          <w:rFonts w:ascii="Cambria" w:hAnsi="Cambria"/>
        </w:rPr>
        <w:lastRenderedPageBreak/>
        <w:t xml:space="preserve">than abiding by established international rules and norms. Before the final decision by the PCA, China was able to get support </w:t>
      </w:r>
      <w:r>
        <w:rPr>
          <w:rFonts w:ascii="Cambria" w:hAnsi="Cambria" w:hint="eastAsia"/>
        </w:rPr>
        <w:t xml:space="preserve">from </w:t>
      </w:r>
      <w:r>
        <w:rPr>
          <w:rFonts w:ascii="Cambria" w:hAnsi="Cambria"/>
        </w:rPr>
        <w:t>only 10 countries</w:t>
      </w:r>
      <w:r>
        <w:rPr>
          <w:rFonts w:ascii="Cambria" w:hAnsi="Cambria" w:hint="eastAsia"/>
        </w:rPr>
        <w:t>,</w:t>
      </w:r>
      <w:r>
        <w:rPr>
          <w:rFonts w:ascii="Cambria" w:hAnsi="Cambria"/>
        </w:rPr>
        <w:t xml:space="preserve"> while 44 countries expressed that they would r</w:t>
      </w:r>
      <w:r w:rsidR="00924594">
        <w:rPr>
          <w:rFonts w:ascii="Cambria" w:hAnsi="Cambria"/>
        </w:rPr>
        <w:t>espect the decision by the PCA.</w:t>
      </w:r>
    </w:p>
    <w:p w14:paraId="30BC46F3" w14:textId="77777777" w:rsidR="00924594" w:rsidRDefault="00924594" w:rsidP="00815056">
      <w:pPr>
        <w:spacing w:line="360" w:lineRule="auto"/>
        <w:rPr>
          <w:rFonts w:ascii="Cambria" w:hAnsi="Cambria"/>
        </w:rPr>
      </w:pPr>
      <w:bookmarkStart w:id="0" w:name="_GoBack"/>
      <w:bookmarkEnd w:id="0"/>
    </w:p>
    <w:p w14:paraId="20B2A8CA" w14:textId="401CA8CE" w:rsidR="00815056" w:rsidRDefault="00815056" w:rsidP="00815056">
      <w:pPr>
        <w:spacing w:line="360" w:lineRule="auto"/>
        <w:rPr>
          <w:rFonts w:ascii="Cambria" w:hAnsi="Cambria"/>
        </w:rPr>
      </w:pPr>
      <w:r>
        <w:rPr>
          <w:rFonts w:ascii="Cambria" w:hAnsi="Cambria"/>
        </w:rPr>
        <w:t xml:space="preserve">When </w:t>
      </w:r>
      <w:r>
        <w:rPr>
          <w:rFonts w:ascii="Cambria" w:hAnsi="Cambria" w:hint="eastAsia"/>
        </w:rPr>
        <w:t xml:space="preserve">the </w:t>
      </w:r>
      <w:r>
        <w:rPr>
          <w:rFonts w:ascii="Cambria" w:hAnsi="Cambria"/>
        </w:rPr>
        <w:t xml:space="preserve">final </w:t>
      </w:r>
      <w:r>
        <w:rPr>
          <w:rFonts w:ascii="Cambria" w:hAnsi="Cambria" w:hint="eastAsia"/>
        </w:rPr>
        <w:t>decision</w:t>
      </w:r>
      <w:r>
        <w:rPr>
          <w:rFonts w:ascii="Cambria" w:hAnsi="Cambria"/>
        </w:rPr>
        <w:t xml:space="preserve"> was made public, China once again </w:t>
      </w:r>
      <w:r>
        <w:rPr>
          <w:rFonts w:ascii="Cambria" w:hAnsi="Cambria" w:hint="eastAsia"/>
        </w:rPr>
        <w:t>used harsh words to criticize</w:t>
      </w:r>
      <w:r>
        <w:rPr>
          <w:rFonts w:ascii="Cambria" w:hAnsi="Cambria"/>
        </w:rPr>
        <w:t xml:space="preserve"> the verdict while </w:t>
      </w:r>
      <w:r>
        <w:rPr>
          <w:rFonts w:ascii="Cambria" w:hAnsi="Cambria" w:hint="eastAsia"/>
        </w:rPr>
        <w:t xml:space="preserve">a </w:t>
      </w:r>
      <w:r>
        <w:rPr>
          <w:rFonts w:ascii="Cambria" w:hAnsi="Cambria"/>
        </w:rPr>
        <w:t xml:space="preserve">substantial majority of </w:t>
      </w:r>
      <w:r>
        <w:rPr>
          <w:rFonts w:ascii="Cambria" w:hAnsi="Cambria" w:hint="eastAsia"/>
        </w:rPr>
        <w:t xml:space="preserve">the </w:t>
      </w:r>
      <w:r>
        <w:rPr>
          <w:rFonts w:ascii="Cambria" w:hAnsi="Cambria"/>
        </w:rPr>
        <w:t xml:space="preserve">international community responded positively to the ruling. According </w:t>
      </w:r>
      <w:r w:rsidR="00D06855">
        <w:rPr>
          <w:rFonts w:ascii="Cambria" w:hAnsi="Cambria"/>
        </w:rPr>
        <w:t xml:space="preserve">to </w:t>
      </w:r>
      <w:r>
        <w:rPr>
          <w:rFonts w:ascii="Cambria" w:hAnsi="Cambria"/>
        </w:rPr>
        <w:t xml:space="preserve">the data compiled by </w:t>
      </w:r>
      <w:r>
        <w:rPr>
          <w:rFonts w:ascii="Cambria" w:hAnsi="Cambria" w:hint="eastAsia"/>
        </w:rPr>
        <w:t xml:space="preserve">the </w:t>
      </w:r>
      <w:r>
        <w:rPr>
          <w:rFonts w:ascii="Cambria" w:hAnsi="Cambria"/>
        </w:rPr>
        <w:t>Asia Maritime Transparency Initiative, so far 40 countries supported or positively acknowledged the ruling while only four countries</w:t>
      </w:r>
      <w:r>
        <w:rPr>
          <w:rFonts w:ascii="Cambria" w:hAnsi="Cambria" w:hint="eastAsia"/>
        </w:rPr>
        <w:t>,</w:t>
      </w:r>
      <w:r>
        <w:rPr>
          <w:rFonts w:ascii="Cambria" w:hAnsi="Cambria"/>
        </w:rPr>
        <w:t xml:space="preserve"> including China</w:t>
      </w:r>
      <w:r>
        <w:rPr>
          <w:rFonts w:ascii="Cambria" w:hAnsi="Cambria" w:hint="eastAsia"/>
        </w:rPr>
        <w:t>,</w:t>
      </w:r>
      <w:r>
        <w:rPr>
          <w:rFonts w:ascii="Cambria" w:hAnsi="Cambria"/>
        </w:rPr>
        <w:t xml:space="preserve"> opposed the ruling.</w:t>
      </w:r>
      <w:r>
        <w:rPr>
          <w:rStyle w:val="ab"/>
          <w:rFonts w:ascii="Cambria" w:hAnsi="Cambria"/>
        </w:rPr>
        <w:footnoteReference w:id="2"/>
      </w:r>
      <w:r>
        <w:rPr>
          <w:rFonts w:ascii="Cambria" w:hAnsi="Cambria"/>
        </w:rPr>
        <w:t xml:space="preserve"> While the PCA ruling is not enforceable, it still has a</w:t>
      </w:r>
      <w:r>
        <w:rPr>
          <w:rFonts w:ascii="Cambria" w:hAnsi="Cambria" w:hint="eastAsia"/>
        </w:rPr>
        <w:t>n</w:t>
      </w:r>
      <w:r>
        <w:rPr>
          <w:rFonts w:ascii="Cambria" w:hAnsi="Cambria"/>
        </w:rPr>
        <w:t xml:space="preserve"> impact on</w:t>
      </w:r>
      <w:r>
        <w:rPr>
          <w:rFonts w:ascii="Cambria" w:hAnsi="Cambria" w:hint="eastAsia"/>
        </w:rPr>
        <w:t xml:space="preserve"> the</w:t>
      </w:r>
      <w:r>
        <w:rPr>
          <w:rFonts w:ascii="Cambria" w:hAnsi="Cambria"/>
        </w:rPr>
        <w:t xml:space="preserve"> international community </w:t>
      </w:r>
      <w:r>
        <w:rPr>
          <w:rFonts w:ascii="Cambria" w:hAnsi="Cambria" w:hint="eastAsia"/>
        </w:rPr>
        <w:t>and</w:t>
      </w:r>
      <w:r>
        <w:rPr>
          <w:rFonts w:ascii="Cambria" w:hAnsi="Cambria"/>
        </w:rPr>
        <w:t xml:space="preserve"> not </w:t>
      </w:r>
      <w:r>
        <w:rPr>
          <w:rFonts w:ascii="Cambria" w:hAnsi="Cambria" w:hint="eastAsia"/>
        </w:rPr>
        <w:t xml:space="preserve">as </w:t>
      </w:r>
      <w:r>
        <w:rPr>
          <w:rFonts w:ascii="Cambria" w:hAnsi="Cambria"/>
        </w:rPr>
        <w:t>many countries openly def</w:t>
      </w:r>
      <w:r>
        <w:rPr>
          <w:rFonts w:ascii="Cambria" w:hAnsi="Cambria" w:hint="eastAsia"/>
        </w:rPr>
        <w:t>ied</w:t>
      </w:r>
      <w:r>
        <w:rPr>
          <w:rFonts w:ascii="Cambria" w:hAnsi="Cambria"/>
        </w:rPr>
        <w:t xml:space="preserve"> the ruling as China </w:t>
      </w:r>
      <w:r>
        <w:rPr>
          <w:rFonts w:ascii="Cambria" w:hAnsi="Cambria" w:hint="eastAsia"/>
        </w:rPr>
        <w:t xml:space="preserve">had </w:t>
      </w:r>
      <w:r>
        <w:rPr>
          <w:rFonts w:ascii="Cambria" w:hAnsi="Cambria"/>
        </w:rPr>
        <w:t>hope for.</w:t>
      </w:r>
      <w:r>
        <w:rPr>
          <w:rFonts w:ascii="Cambria" w:hAnsi="Cambria" w:hint="eastAsia"/>
        </w:rPr>
        <w:t xml:space="preserve"> This shows that</w:t>
      </w:r>
      <w:r>
        <w:rPr>
          <w:rFonts w:ascii="Cambria" w:hAnsi="Cambria"/>
        </w:rPr>
        <w:t xml:space="preserve"> a substantial majority of countries are operating within the existing system of </w:t>
      </w:r>
      <w:r>
        <w:rPr>
          <w:rFonts w:ascii="Cambria" w:hAnsi="Cambria" w:hint="eastAsia"/>
        </w:rPr>
        <w:t xml:space="preserve">the </w:t>
      </w:r>
      <w:r>
        <w:rPr>
          <w:rFonts w:ascii="Cambria" w:hAnsi="Cambria"/>
        </w:rPr>
        <w:t xml:space="preserve">international order that underpins </w:t>
      </w:r>
      <w:r>
        <w:rPr>
          <w:rFonts w:ascii="Cambria" w:hAnsi="Cambria" w:hint="eastAsia"/>
        </w:rPr>
        <w:t>global</w:t>
      </w:r>
      <w:r>
        <w:rPr>
          <w:rFonts w:ascii="Cambria" w:hAnsi="Cambria"/>
        </w:rPr>
        <w:t xml:space="preserve"> institutions and laws. It shows that it is not an easy </w:t>
      </w:r>
      <w:r>
        <w:rPr>
          <w:rFonts w:ascii="Cambria" w:hAnsi="Cambria" w:hint="eastAsia"/>
        </w:rPr>
        <w:t xml:space="preserve">task </w:t>
      </w:r>
      <w:r>
        <w:rPr>
          <w:rFonts w:ascii="Cambria" w:hAnsi="Cambria"/>
        </w:rPr>
        <w:t>for any country</w:t>
      </w:r>
      <w:r>
        <w:rPr>
          <w:rFonts w:ascii="Cambria" w:hAnsi="Cambria" w:hint="eastAsia"/>
        </w:rPr>
        <w:t>,</w:t>
      </w:r>
      <w:r>
        <w:rPr>
          <w:rFonts w:ascii="Cambria" w:hAnsi="Cambria"/>
        </w:rPr>
        <w:t xml:space="preserve"> including China</w:t>
      </w:r>
      <w:r>
        <w:rPr>
          <w:rFonts w:ascii="Cambria" w:hAnsi="Cambria" w:hint="eastAsia"/>
        </w:rPr>
        <w:t>,</w:t>
      </w:r>
      <w:r>
        <w:rPr>
          <w:rFonts w:ascii="Cambria" w:hAnsi="Cambria"/>
        </w:rPr>
        <w:t xml:space="preserve"> to go openly against </w:t>
      </w:r>
      <w:r>
        <w:rPr>
          <w:rFonts w:ascii="Cambria" w:hAnsi="Cambria" w:hint="eastAsia"/>
        </w:rPr>
        <w:t xml:space="preserve">the </w:t>
      </w:r>
      <w:r>
        <w:rPr>
          <w:rFonts w:ascii="Cambria" w:hAnsi="Cambria"/>
        </w:rPr>
        <w:t>existing international order</w:t>
      </w:r>
      <w:r>
        <w:rPr>
          <w:rFonts w:ascii="Cambria" w:hAnsi="Cambria" w:hint="eastAsia"/>
        </w:rPr>
        <w:t>, contrary to Chinese beliefs</w:t>
      </w:r>
      <w:r>
        <w:rPr>
          <w:rFonts w:ascii="Cambria" w:hAnsi="Cambria"/>
        </w:rPr>
        <w:t xml:space="preserve">.  </w:t>
      </w:r>
    </w:p>
    <w:p w14:paraId="01022042" w14:textId="77777777" w:rsidR="00815056" w:rsidRPr="00587339" w:rsidRDefault="00815056" w:rsidP="00815056">
      <w:pPr>
        <w:spacing w:line="360" w:lineRule="auto"/>
        <w:rPr>
          <w:rFonts w:ascii="Cambria" w:hAnsi="Cambria"/>
        </w:rPr>
      </w:pPr>
    </w:p>
    <w:p w14:paraId="499C3368" w14:textId="29E28104" w:rsidR="00815056" w:rsidRDefault="00815056" w:rsidP="00815056">
      <w:pPr>
        <w:spacing w:line="360" w:lineRule="auto"/>
        <w:rPr>
          <w:rFonts w:ascii="Cambria" w:hAnsi="Cambria" w:hint="eastAsia"/>
        </w:rPr>
      </w:pPr>
      <w:r>
        <w:rPr>
          <w:rFonts w:ascii="Cambria" w:hAnsi="Cambria"/>
        </w:rPr>
        <w:t xml:space="preserve">In the case of CLCS, China was too naïve to believe that Southeast Asian countries would not openly challenge </w:t>
      </w:r>
      <w:r>
        <w:rPr>
          <w:rFonts w:ascii="Cambria" w:hAnsi="Cambria" w:hint="eastAsia"/>
        </w:rPr>
        <w:t xml:space="preserve">the </w:t>
      </w:r>
      <w:r>
        <w:rPr>
          <w:rFonts w:ascii="Cambria" w:hAnsi="Cambria"/>
        </w:rPr>
        <w:t xml:space="preserve">Chinese position on the </w:t>
      </w:r>
      <w:r>
        <w:rPr>
          <w:rFonts w:ascii="Cambria" w:hAnsi="Cambria" w:hint="eastAsia"/>
        </w:rPr>
        <w:t>nine-dash line</w:t>
      </w:r>
      <w:r>
        <w:rPr>
          <w:rFonts w:ascii="Cambria" w:hAnsi="Cambria"/>
        </w:rPr>
        <w:t xml:space="preserve"> and territorial claim</w:t>
      </w:r>
      <w:r>
        <w:rPr>
          <w:rFonts w:ascii="Cambria" w:hAnsi="Cambria" w:hint="eastAsia"/>
        </w:rPr>
        <w:t>s</w:t>
      </w:r>
      <w:r>
        <w:rPr>
          <w:rFonts w:ascii="Cambria" w:hAnsi="Cambria"/>
        </w:rPr>
        <w:t xml:space="preserve"> in the SCS. Taken by surprise by </w:t>
      </w:r>
      <w:r>
        <w:rPr>
          <w:rFonts w:ascii="Cambria" w:hAnsi="Cambria" w:hint="eastAsia"/>
        </w:rPr>
        <w:t xml:space="preserve">the </w:t>
      </w:r>
      <w:r>
        <w:rPr>
          <w:rFonts w:ascii="Cambria" w:hAnsi="Cambria"/>
        </w:rPr>
        <w:t>Malaysia</w:t>
      </w:r>
      <w:r>
        <w:rPr>
          <w:rFonts w:ascii="Cambria" w:hAnsi="Cambria" w:hint="eastAsia"/>
        </w:rPr>
        <w:t>n</w:t>
      </w:r>
      <w:r>
        <w:rPr>
          <w:rFonts w:ascii="Cambria" w:hAnsi="Cambria"/>
        </w:rPr>
        <w:t xml:space="preserve"> and Vietnam</w:t>
      </w:r>
      <w:r>
        <w:rPr>
          <w:rFonts w:ascii="Cambria" w:hAnsi="Cambria" w:hint="eastAsia"/>
        </w:rPr>
        <w:t>ese</w:t>
      </w:r>
      <w:r>
        <w:rPr>
          <w:rFonts w:ascii="Cambria" w:hAnsi="Cambria"/>
        </w:rPr>
        <w:t xml:space="preserve"> </w:t>
      </w:r>
      <w:r>
        <w:rPr>
          <w:rFonts w:ascii="Cambria" w:hAnsi="Cambria" w:hint="eastAsia"/>
        </w:rPr>
        <w:t xml:space="preserve">action </w:t>
      </w:r>
      <w:r>
        <w:rPr>
          <w:rFonts w:ascii="Cambria" w:hAnsi="Cambria"/>
        </w:rPr>
        <w:t xml:space="preserve">in the CLCS, China attempted to warn some Southeast Asian countries </w:t>
      </w:r>
      <w:r>
        <w:rPr>
          <w:rFonts w:ascii="Cambria" w:hAnsi="Cambria" w:hint="eastAsia"/>
        </w:rPr>
        <w:t xml:space="preserve">through their </w:t>
      </w:r>
      <w:r>
        <w:rPr>
          <w:rFonts w:ascii="Cambria" w:hAnsi="Cambria"/>
        </w:rPr>
        <w:t>assertiveness in the SCS. The</w:t>
      </w:r>
      <w:r>
        <w:rPr>
          <w:rFonts w:ascii="Cambria" w:hAnsi="Cambria" w:hint="eastAsia"/>
        </w:rPr>
        <w:t>se</w:t>
      </w:r>
      <w:r>
        <w:rPr>
          <w:rFonts w:ascii="Cambria" w:hAnsi="Cambria"/>
        </w:rPr>
        <w:t xml:space="preserve"> action</w:t>
      </w:r>
      <w:r>
        <w:rPr>
          <w:rFonts w:ascii="Cambria" w:hAnsi="Cambria" w:hint="eastAsia"/>
        </w:rPr>
        <w:t>s</w:t>
      </w:r>
      <w:r>
        <w:rPr>
          <w:rFonts w:ascii="Cambria" w:hAnsi="Cambria"/>
        </w:rPr>
        <w:t xml:space="preserve"> unintentionally provided a </w:t>
      </w:r>
      <w:r>
        <w:rPr>
          <w:rFonts w:ascii="Cambria" w:hAnsi="Cambria" w:hint="eastAsia"/>
        </w:rPr>
        <w:t>justification</w:t>
      </w:r>
      <w:r>
        <w:rPr>
          <w:rFonts w:ascii="Cambria" w:hAnsi="Cambria"/>
        </w:rPr>
        <w:t xml:space="preserve"> for the US pivot to Asia </w:t>
      </w:r>
      <w:r>
        <w:rPr>
          <w:rFonts w:ascii="Cambria" w:hAnsi="Cambria" w:hint="eastAsia"/>
        </w:rPr>
        <w:t xml:space="preserve">to </w:t>
      </w:r>
      <w:r>
        <w:rPr>
          <w:rFonts w:ascii="Cambria" w:hAnsi="Cambria"/>
        </w:rPr>
        <w:t>be</w:t>
      </w:r>
      <w:r>
        <w:rPr>
          <w:rFonts w:ascii="Cambria" w:hAnsi="Cambria" w:hint="eastAsia"/>
        </w:rPr>
        <w:t>come</w:t>
      </w:r>
      <w:r>
        <w:rPr>
          <w:rFonts w:ascii="Cambria" w:hAnsi="Cambria"/>
        </w:rPr>
        <w:t xml:space="preserve"> </w:t>
      </w:r>
      <w:proofErr w:type="spellStart"/>
      <w:r>
        <w:rPr>
          <w:rFonts w:ascii="Cambria" w:hAnsi="Cambria"/>
        </w:rPr>
        <w:t>militar</w:t>
      </w:r>
      <w:r>
        <w:rPr>
          <w:rFonts w:ascii="Cambria" w:hAnsi="Cambria" w:hint="eastAsia"/>
        </w:rPr>
        <w:t>ised</w:t>
      </w:r>
      <w:proofErr w:type="spellEnd"/>
      <w:r>
        <w:rPr>
          <w:rFonts w:ascii="Cambria" w:hAnsi="Cambria"/>
        </w:rPr>
        <w:t>, which pressure</w:t>
      </w:r>
      <w:r>
        <w:rPr>
          <w:rFonts w:ascii="Cambria" w:hAnsi="Cambria" w:hint="eastAsia"/>
        </w:rPr>
        <w:t>d</w:t>
      </w:r>
      <w:r>
        <w:rPr>
          <w:rFonts w:ascii="Cambria" w:hAnsi="Cambria"/>
        </w:rPr>
        <w:t xml:space="preserve"> China and made </w:t>
      </w:r>
      <w:r>
        <w:rPr>
          <w:rFonts w:ascii="Cambria" w:hAnsi="Cambria" w:hint="eastAsia"/>
        </w:rPr>
        <w:t>them, in turn,</w:t>
      </w:r>
      <w:r>
        <w:rPr>
          <w:rFonts w:ascii="Cambria" w:hAnsi="Cambria"/>
        </w:rPr>
        <w:t xml:space="preserve"> increase the</w:t>
      </w:r>
      <w:r>
        <w:rPr>
          <w:rFonts w:ascii="Cambria" w:hAnsi="Cambria" w:hint="eastAsia"/>
        </w:rPr>
        <w:t>ir</w:t>
      </w:r>
      <w:r>
        <w:rPr>
          <w:rFonts w:ascii="Cambria" w:hAnsi="Cambria"/>
        </w:rPr>
        <w:t xml:space="preserve"> level of military response in the SCS. China could have approached the Philippines to persuade the latter to withdraw from the tribunal. Instead, China misjudged the situation and ignored the court and the tribunal decision. While the court cannot enforce its ruling, there are not many counties </w:t>
      </w:r>
      <w:r>
        <w:rPr>
          <w:rFonts w:ascii="Cambria" w:hAnsi="Cambria" w:hint="eastAsia"/>
        </w:rPr>
        <w:t xml:space="preserve">which </w:t>
      </w:r>
      <w:r>
        <w:rPr>
          <w:rFonts w:ascii="Cambria" w:hAnsi="Cambria"/>
        </w:rPr>
        <w:t xml:space="preserve">support </w:t>
      </w:r>
      <w:r>
        <w:rPr>
          <w:rFonts w:ascii="Cambria" w:hAnsi="Cambria" w:hint="eastAsia"/>
        </w:rPr>
        <w:t xml:space="preserve">the </w:t>
      </w:r>
      <w:r>
        <w:rPr>
          <w:rFonts w:ascii="Cambria" w:hAnsi="Cambria"/>
        </w:rPr>
        <w:t>Chinese position, effectively</w:t>
      </w:r>
      <w:r>
        <w:rPr>
          <w:rFonts w:ascii="Cambria" w:hAnsi="Cambria" w:hint="eastAsia"/>
        </w:rPr>
        <w:t xml:space="preserve"> leaving China </w:t>
      </w:r>
      <w:r w:rsidR="00924594">
        <w:rPr>
          <w:rFonts w:ascii="Cambria" w:hAnsi="Cambria"/>
        </w:rPr>
        <w:t xml:space="preserve">isolated. </w:t>
      </w:r>
    </w:p>
    <w:p w14:paraId="717C492C" w14:textId="77777777" w:rsidR="00924594" w:rsidRDefault="00924594" w:rsidP="00815056">
      <w:pPr>
        <w:spacing w:line="360" w:lineRule="auto"/>
        <w:rPr>
          <w:rFonts w:ascii="Cambria" w:hAnsi="Cambria"/>
        </w:rPr>
      </w:pPr>
    </w:p>
    <w:p w14:paraId="086CF5CD" w14:textId="77777777" w:rsidR="00815056" w:rsidRPr="004D7017" w:rsidRDefault="00815056" w:rsidP="00815056">
      <w:pPr>
        <w:spacing w:line="360" w:lineRule="auto"/>
        <w:rPr>
          <w:rFonts w:ascii="Cambria" w:hAnsi="Cambria"/>
        </w:rPr>
      </w:pPr>
      <w:r>
        <w:rPr>
          <w:rFonts w:ascii="Cambria" w:hAnsi="Cambria"/>
        </w:rPr>
        <w:t xml:space="preserve">The whole development in the SCS since 2009 shows that China </w:t>
      </w:r>
      <w:r>
        <w:rPr>
          <w:rFonts w:ascii="Cambria" w:hAnsi="Cambria" w:hint="eastAsia"/>
        </w:rPr>
        <w:t>wrongly calculated the</w:t>
      </w:r>
      <w:r>
        <w:rPr>
          <w:rFonts w:ascii="Cambria" w:hAnsi="Cambria"/>
        </w:rPr>
        <w:t xml:space="preserve"> CLCS case and PCA case and did not have a sophisticated strategy to </w:t>
      </w:r>
      <w:r>
        <w:rPr>
          <w:rFonts w:ascii="Cambria" w:hAnsi="Cambria" w:hint="eastAsia"/>
        </w:rPr>
        <w:t xml:space="preserve">limit US </w:t>
      </w:r>
      <w:r>
        <w:rPr>
          <w:rFonts w:ascii="Cambria" w:hAnsi="Cambria"/>
        </w:rPr>
        <w:t>involvement</w:t>
      </w:r>
      <w:r>
        <w:rPr>
          <w:rFonts w:ascii="Cambria" w:hAnsi="Cambria" w:hint="eastAsia"/>
        </w:rPr>
        <w:t xml:space="preserve"> in the SCS dispute</w:t>
      </w:r>
      <w:r>
        <w:rPr>
          <w:rFonts w:ascii="Cambria" w:hAnsi="Cambria"/>
        </w:rPr>
        <w:t xml:space="preserve">. This observation </w:t>
      </w:r>
      <w:r>
        <w:rPr>
          <w:rFonts w:ascii="Cambria" w:hAnsi="Cambria" w:hint="eastAsia"/>
        </w:rPr>
        <w:t xml:space="preserve">is limited to </w:t>
      </w:r>
      <w:r>
        <w:rPr>
          <w:rFonts w:ascii="Cambria" w:hAnsi="Cambria"/>
        </w:rPr>
        <w:t xml:space="preserve">what happened in the SCS since 2009, but the same question – does </w:t>
      </w:r>
      <w:r>
        <w:rPr>
          <w:rFonts w:ascii="Cambria" w:hAnsi="Cambria" w:hint="eastAsia"/>
        </w:rPr>
        <w:t xml:space="preserve">China </w:t>
      </w:r>
      <w:r>
        <w:rPr>
          <w:rFonts w:ascii="Cambria" w:hAnsi="Cambria"/>
        </w:rPr>
        <w:t xml:space="preserve">not have sound judgement </w:t>
      </w:r>
      <w:r>
        <w:rPr>
          <w:rFonts w:ascii="Cambria" w:hAnsi="Cambria" w:hint="eastAsia"/>
        </w:rPr>
        <w:t>of</w:t>
      </w:r>
      <w:r>
        <w:rPr>
          <w:rFonts w:ascii="Cambria" w:hAnsi="Cambria"/>
        </w:rPr>
        <w:t xml:space="preserve"> the strategic situation and a sophisticated strategy to achieve its goal</w:t>
      </w:r>
      <w:r>
        <w:rPr>
          <w:rFonts w:ascii="Cambria" w:hAnsi="Cambria" w:hint="eastAsia"/>
        </w:rPr>
        <w:t>s</w:t>
      </w:r>
      <w:r>
        <w:rPr>
          <w:rFonts w:ascii="Cambria" w:hAnsi="Cambria"/>
        </w:rPr>
        <w:t xml:space="preserve">? – is relevant in other </w:t>
      </w:r>
      <w:r>
        <w:rPr>
          <w:rFonts w:ascii="Cambria" w:hAnsi="Cambria" w:hint="eastAsia"/>
        </w:rPr>
        <w:t xml:space="preserve">grand </w:t>
      </w:r>
      <w:r>
        <w:rPr>
          <w:rFonts w:ascii="Cambria" w:hAnsi="Cambria"/>
        </w:rPr>
        <w:t xml:space="preserve">Chinese </w:t>
      </w:r>
      <w:r>
        <w:rPr>
          <w:rFonts w:ascii="Cambria" w:hAnsi="Cambria" w:hint="eastAsia"/>
        </w:rPr>
        <w:t>strategies</w:t>
      </w:r>
      <w:r>
        <w:rPr>
          <w:rFonts w:ascii="Cambria" w:hAnsi="Cambria"/>
        </w:rPr>
        <w:t xml:space="preserve"> including </w:t>
      </w:r>
      <w:r>
        <w:rPr>
          <w:rFonts w:ascii="Cambria" w:hAnsi="Cambria" w:hint="eastAsia"/>
        </w:rPr>
        <w:t xml:space="preserve">the </w:t>
      </w:r>
      <w:r>
        <w:rPr>
          <w:rFonts w:ascii="Cambria" w:hAnsi="Cambria"/>
        </w:rPr>
        <w:lastRenderedPageBreak/>
        <w:t>Chinese One Belt, One Road (OBOR), new type</w:t>
      </w:r>
      <w:r>
        <w:rPr>
          <w:rFonts w:ascii="Cambria" w:hAnsi="Cambria" w:hint="eastAsia"/>
        </w:rPr>
        <w:t>s</w:t>
      </w:r>
      <w:r>
        <w:rPr>
          <w:rFonts w:ascii="Cambria" w:hAnsi="Cambria"/>
        </w:rPr>
        <w:t xml:space="preserve"> of major power relation</w:t>
      </w:r>
      <w:r>
        <w:rPr>
          <w:rFonts w:ascii="Cambria" w:hAnsi="Cambria" w:hint="eastAsia"/>
        </w:rPr>
        <w:t>,</w:t>
      </w:r>
      <w:r>
        <w:rPr>
          <w:rFonts w:ascii="Cambria" w:hAnsi="Cambria"/>
        </w:rPr>
        <w:t xml:space="preserve"> etc. </w:t>
      </w:r>
      <w:r>
        <w:rPr>
          <w:rFonts w:ascii="Cambria" w:hAnsi="Cambria" w:hint="eastAsia"/>
        </w:rPr>
        <w:t>Are</w:t>
      </w:r>
      <w:r>
        <w:rPr>
          <w:rFonts w:ascii="Cambria" w:hAnsi="Cambria"/>
        </w:rPr>
        <w:t xml:space="preserve"> Chin</w:t>
      </w:r>
      <w:r>
        <w:rPr>
          <w:rFonts w:ascii="Cambria" w:hAnsi="Cambria" w:hint="eastAsia"/>
        </w:rPr>
        <w:t>ese policies</w:t>
      </w:r>
      <w:r>
        <w:rPr>
          <w:rFonts w:ascii="Cambria" w:hAnsi="Cambria"/>
        </w:rPr>
        <w:t xml:space="preserve"> different in </w:t>
      </w:r>
      <w:r>
        <w:rPr>
          <w:rFonts w:ascii="Cambria" w:hAnsi="Cambria" w:hint="eastAsia"/>
        </w:rPr>
        <w:t>their</w:t>
      </w:r>
      <w:r>
        <w:rPr>
          <w:rFonts w:ascii="Cambria" w:hAnsi="Cambria"/>
        </w:rPr>
        <w:t xml:space="preserve"> effort</w:t>
      </w:r>
      <w:r>
        <w:rPr>
          <w:rFonts w:ascii="Cambria" w:hAnsi="Cambria" w:hint="eastAsia"/>
        </w:rPr>
        <w:t>s</w:t>
      </w:r>
      <w:r>
        <w:rPr>
          <w:rFonts w:ascii="Cambria" w:hAnsi="Cambria"/>
        </w:rPr>
        <w:t xml:space="preserve"> to </w:t>
      </w:r>
      <w:proofErr w:type="spellStart"/>
      <w:r>
        <w:rPr>
          <w:rFonts w:ascii="Cambria" w:hAnsi="Cambria"/>
        </w:rPr>
        <w:t>realise</w:t>
      </w:r>
      <w:proofErr w:type="spellEnd"/>
      <w:r>
        <w:rPr>
          <w:rFonts w:ascii="Cambria" w:hAnsi="Cambria"/>
        </w:rPr>
        <w:t xml:space="preserve"> other </w:t>
      </w:r>
      <w:r>
        <w:rPr>
          <w:rFonts w:ascii="Cambria" w:hAnsi="Cambria" w:hint="eastAsia"/>
        </w:rPr>
        <w:t xml:space="preserve">aspects of the </w:t>
      </w:r>
      <w:r>
        <w:rPr>
          <w:rFonts w:ascii="Cambria" w:hAnsi="Cambria"/>
        </w:rPr>
        <w:t>Chinese Dream?</w:t>
      </w:r>
    </w:p>
    <w:p w14:paraId="7D4A37D4" w14:textId="77777777" w:rsidR="00715BCC" w:rsidRPr="00815056" w:rsidRDefault="00715BCC">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52BBF2FC" w14:textId="77777777" w:rsidTr="00715BCC">
        <w:trPr>
          <w:trHeight w:val="302"/>
        </w:trPr>
        <w:tc>
          <w:tcPr>
            <w:tcW w:w="9227" w:type="dxa"/>
            <w:shd w:val="clear" w:color="auto" w:fill="A6A6A6" w:themeFill="background1" w:themeFillShade="A6"/>
            <w:vAlign w:val="center"/>
          </w:tcPr>
          <w:p w14:paraId="234CC205" w14:textId="16A6BCBB" w:rsidR="00715BCC" w:rsidRPr="00715BCC" w:rsidRDefault="00924594" w:rsidP="00924594">
            <w:pPr>
              <w:jc w:val="center"/>
              <w:rPr>
                <w:rFonts w:asciiTheme="minorHAnsi" w:eastAsiaTheme="minorHAnsi" w:hAnsiTheme="minorHAnsi"/>
                <w:color w:val="FFFFFF" w:themeColor="background1"/>
                <w:sz w:val="16"/>
                <w:szCs w:val="16"/>
              </w:rPr>
            </w:pPr>
            <w:r>
              <w:rPr>
                <w:rFonts w:asciiTheme="minorHAnsi" w:eastAsiaTheme="minorHAnsi" w:hAnsiTheme="minorHAnsi" w:hint="eastAsia"/>
                <w:color w:val="FFFFFF" w:themeColor="background1"/>
                <w:sz w:val="16"/>
                <w:szCs w:val="16"/>
              </w:rPr>
              <w:t xml:space="preserve">* The views expressed herein do not necessarily reflect the views of the </w:t>
            </w:r>
            <w:proofErr w:type="spellStart"/>
            <w:r>
              <w:rPr>
                <w:rFonts w:asciiTheme="minorHAnsi" w:eastAsiaTheme="minorHAnsi" w:hAnsiTheme="minorHAnsi" w:hint="eastAsia"/>
                <w:color w:val="FFFFFF" w:themeColor="background1"/>
                <w:sz w:val="16"/>
                <w:szCs w:val="16"/>
              </w:rPr>
              <w:t>Asa</w:t>
            </w:r>
            <w:r>
              <w:rPr>
                <w:rFonts w:asciiTheme="minorHAnsi" w:eastAsiaTheme="minorHAnsi" w:hAnsiTheme="minorHAnsi" w:hint="eastAsia"/>
                <w:color w:val="FFFFFF" w:themeColor="background1"/>
                <w:sz w:val="16"/>
                <w:szCs w:val="16"/>
              </w:rPr>
              <w:t>n</w:t>
            </w:r>
            <w:proofErr w:type="spellEnd"/>
            <w:r>
              <w:rPr>
                <w:rFonts w:asciiTheme="minorHAnsi" w:eastAsiaTheme="minorHAnsi" w:hAnsiTheme="minorHAnsi" w:hint="eastAsia"/>
                <w:color w:val="FFFFFF" w:themeColor="background1"/>
                <w:sz w:val="16"/>
                <w:szCs w:val="16"/>
              </w:rPr>
              <w:t xml:space="preserve"> Institute for Policy Studies.</w:t>
            </w:r>
          </w:p>
        </w:tc>
      </w:tr>
    </w:tbl>
    <w:p w14:paraId="0F659E18" w14:textId="77777777" w:rsidR="00715BCC" w:rsidRPr="00E41B97" w:rsidRDefault="00715BCC">
      <w:pPr>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75A15" w14:textId="77777777" w:rsidR="00EF7DD2" w:rsidRDefault="00EF7DD2">
      <w:pPr>
        <w:spacing w:line="240" w:lineRule="auto"/>
      </w:pPr>
      <w:r>
        <w:separator/>
      </w:r>
    </w:p>
  </w:endnote>
  <w:endnote w:type="continuationSeparator" w:id="0">
    <w:p w14:paraId="07A9BD0B" w14:textId="77777777" w:rsidR="00EF7DD2" w:rsidRDefault="00EF7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510BF0" w:rsidRDefault="001F1722">
    <w:pPr>
      <w:pStyle w:val="a8"/>
    </w:pPr>
    <w:r>
      <w:rPr>
        <w:noProof/>
      </w:rPr>
      <w:drawing>
        <wp:anchor distT="0" distB="0" distL="114300" distR="114300" simplePos="0" relativeHeight="251661312"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596F" w14:textId="77777777" w:rsidR="00EF7DD2" w:rsidRDefault="00EF7DD2">
      <w:pPr>
        <w:spacing w:line="240" w:lineRule="auto"/>
      </w:pPr>
      <w:r>
        <w:separator/>
      </w:r>
    </w:p>
  </w:footnote>
  <w:footnote w:type="continuationSeparator" w:id="0">
    <w:p w14:paraId="1FDB6305" w14:textId="77777777" w:rsidR="00EF7DD2" w:rsidRDefault="00EF7DD2">
      <w:pPr>
        <w:spacing w:line="240" w:lineRule="auto"/>
      </w:pPr>
      <w:r>
        <w:continuationSeparator/>
      </w:r>
    </w:p>
  </w:footnote>
  <w:footnote w:id="1">
    <w:p w14:paraId="571E7052" w14:textId="77777777" w:rsidR="00815056" w:rsidRDefault="00815056" w:rsidP="00815056">
      <w:pPr>
        <w:pStyle w:val="aa"/>
        <w:rPr>
          <w:lang w:eastAsia="ko-KR"/>
        </w:rPr>
      </w:pPr>
      <w:r>
        <w:rPr>
          <w:rStyle w:val="ab"/>
        </w:rPr>
        <w:footnoteRef/>
      </w:r>
      <w:r>
        <w:t xml:space="preserve"> </w:t>
      </w:r>
      <w:r w:rsidRPr="00B53B7A">
        <w:rPr>
          <w:rFonts w:ascii="Cambria" w:hAnsi="Cambria"/>
          <w:sz w:val="20"/>
          <w:szCs w:val="20"/>
        </w:rPr>
        <w:t xml:space="preserve">In a meeting with </w:t>
      </w:r>
      <w:r>
        <w:rPr>
          <w:rFonts w:ascii="Cambria" w:hAnsi="Cambria" w:hint="eastAsia"/>
          <w:sz w:val="20"/>
          <w:szCs w:val="20"/>
          <w:lang w:eastAsia="ko-KR"/>
        </w:rPr>
        <w:t xml:space="preserve">the </w:t>
      </w:r>
      <w:r w:rsidRPr="00B53B7A">
        <w:rPr>
          <w:rFonts w:ascii="Cambria" w:hAnsi="Cambria"/>
          <w:sz w:val="20"/>
          <w:szCs w:val="20"/>
        </w:rPr>
        <w:t xml:space="preserve">Filipino Foreign Minister </w:t>
      </w:r>
      <w:r>
        <w:rPr>
          <w:rFonts w:ascii="Cambria" w:hAnsi="Cambria" w:hint="eastAsia"/>
          <w:sz w:val="20"/>
          <w:szCs w:val="20"/>
          <w:lang w:eastAsia="ko-KR"/>
        </w:rPr>
        <w:t xml:space="preserve">in </w:t>
      </w:r>
      <w:r w:rsidRPr="00B53B7A">
        <w:rPr>
          <w:rFonts w:ascii="Cambria" w:hAnsi="Cambria"/>
          <w:sz w:val="20"/>
          <w:szCs w:val="20"/>
        </w:rPr>
        <w:t>1986, Deng said, “</w:t>
      </w:r>
      <w:r w:rsidRPr="00B53B7A">
        <w:rPr>
          <w:rFonts w:ascii="Cambria" w:hAnsi="Cambria" w:cs="Arial"/>
          <w:sz w:val="20"/>
          <w:szCs w:val="20"/>
          <w:shd w:val="clear" w:color="auto" w:fill="FFFFFF"/>
        </w:rPr>
        <w:t xml:space="preserve">We should leave aside the issue of the </w:t>
      </w:r>
      <w:proofErr w:type="spellStart"/>
      <w:r w:rsidRPr="00B53B7A">
        <w:rPr>
          <w:rFonts w:ascii="Cambria" w:hAnsi="Cambria" w:cs="Arial"/>
          <w:sz w:val="20"/>
          <w:szCs w:val="20"/>
          <w:shd w:val="clear" w:color="auto" w:fill="FFFFFF"/>
        </w:rPr>
        <w:t>Nansha</w:t>
      </w:r>
      <w:proofErr w:type="spellEnd"/>
      <w:r w:rsidRPr="00B53B7A">
        <w:rPr>
          <w:rFonts w:ascii="Cambria" w:hAnsi="Cambria" w:cs="Arial"/>
          <w:sz w:val="20"/>
          <w:szCs w:val="20"/>
          <w:shd w:val="clear" w:color="auto" w:fill="FFFFFF"/>
        </w:rPr>
        <w:t xml:space="preserve"> Islands for a while. We should not let this issue stand in the way of China's friendship with the Philippines and with other countries."</w:t>
      </w:r>
      <w:r>
        <w:rPr>
          <w:rFonts w:ascii="Cambria" w:hAnsi="Cambria" w:cs="Arial"/>
          <w:sz w:val="20"/>
          <w:szCs w:val="20"/>
          <w:shd w:val="clear" w:color="auto" w:fill="FFFFFF"/>
        </w:rPr>
        <w:t xml:space="preserve"> </w:t>
      </w:r>
      <w:r>
        <w:rPr>
          <w:rFonts w:ascii="Cambria" w:hAnsi="Cambria" w:cs="Arial" w:hint="eastAsia"/>
          <w:sz w:val="20"/>
          <w:szCs w:val="20"/>
          <w:shd w:val="clear" w:color="auto" w:fill="FFFFFF"/>
          <w:lang w:eastAsia="ko-KR"/>
        </w:rPr>
        <w:t xml:space="preserve">In </w:t>
      </w:r>
      <w:r w:rsidRPr="00B53B7A">
        <w:rPr>
          <w:rFonts w:ascii="Cambria" w:hAnsi="Cambria" w:cs="Arial"/>
          <w:sz w:val="20"/>
          <w:szCs w:val="20"/>
          <w:shd w:val="clear" w:color="auto" w:fill="FFFFFF"/>
        </w:rPr>
        <w:t>1988</w:t>
      </w:r>
      <w:r>
        <w:rPr>
          <w:rFonts w:ascii="Cambria" w:hAnsi="Cambria" w:cs="Arial"/>
          <w:sz w:val="20"/>
          <w:szCs w:val="20"/>
          <w:shd w:val="clear" w:color="auto" w:fill="FFFFFF"/>
        </w:rPr>
        <w:t xml:space="preserve">, in a meeting with then Filipino President Corazon Aquino, </w:t>
      </w:r>
      <w:r>
        <w:rPr>
          <w:rFonts w:ascii="Cambria" w:hAnsi="Cambria" w:cs="Arial" w:hint="eastAsia"/>
          <w:sz w:val="20"/>
          <w:szCs w:val="20"/>
          <w:shd w:val="clear" w:color="auto" w:fill="FFFFFF"/>
          <w:lang w:eastAsia="ko-KR"/>
        </w:rPr>
        <w:t xml:space="preserve">he </w:t>
      </w:r>
      <w:r>
        <w:rPr>
          <w:rFonts w:ascii="Cambria" w:hAnsi="Cambria" w:cs="Arial"/>
          <w:sz w:val="20"/>
          <w:szCs w:val="20"/>
          <w:shd w:val="clear" w:color="auto" w:fill="FFFFFF"/>
        </w:rPr>
        <w:t xml:space="preserve">again said, </w:t>
      </w:r>
      <w:r w:rsidRPr="00B53B7A">
        <w:rPr>
          <w:rFonts w:ascii="Cambria" w:hAnsi="Cambria" w:cs="Arial"/>
          <w:sz w:val="20"/>
          <w:szCs w:val="20"/>
          <w:shd w:val="clear" w:color="auto" w:fill="FFFFFF"/>
        </w:rPr>
        <w:t>"In view of the friendly relations between our two countries, we can set aside this issue for the time being and take the approach of pursuing joint development."</w:t>
      </w:r>
      <w:r>
        <w:rPr>
          <w:rFonts w:ascii="Cambria" w:hAnsi="Cambria" w:cs="Arial"/>
          <w:sz w:val="20"/>
          <w:szCs w:val="20"/>
          <w:shd w:val="clear" w:color="auto" w:fill="FFFFFF"/>
        </w:rPr>
        <w:t xml:space="preserve"> (</w:t>
      </w:r>
      <w:r w:rsidRPr="00B53B7A">
        <w:rPr>
          <w:rFonts w:ascii="Cambria" w:hAnsi="Cambria" w:cs="Arial"/>
          <w:sz w:val="20"/>
          <w:szCs w:val="20"/>
          <w:shd w:val="clear" w:color="auto" w:fill="FFFFFF"/>
        </w:rPr>
        <w:t>http://www.fmprc.gov.cn/mfa_eng/ziliao_665539/3602_665543/3604_665547/t18023.shtml</w:t>
      </w:r>
      <w:r>
        <w:rPr>
          <w:rFonts w:ascii="Cambria" w:hAnsi="Cambria" w:cs="Arial"/>
          <w:sz w:val="20"/>
          <w:szCs w:val="20"/>
          <w:shd w:val="clear" w:color="auto" w:fill="FFFFFF"/>
        </w:rPr>
        <w:t>)</w:t>
      </w:r>
      <w:r>
        <w:rPr>
          <w:rStyle w:val="apple-converted-space"/>
          <w:rFonts w:ascii="Arial" w:hAnsi="Arial" w:cs="Arial"/>
          <w:color w:val="333333"/>
          <w:sz w:val="21"/>
          <w:szCs w:val="21"/>
          <w:shd w:val="clear" w:color="auto" w:fill="FFFFFF"/>
        </w:rPr>
        <w:t> </w:t>
      </w:r>
    </w:p>
  </w:footnote>
  <w:footnote w:id="2">
    <w:p w14:paraId="45C7D221" w14:textId="77777777" w:rsidR="00815056" w:rsidRPr="00B53B7A" w:rsidRDefault="00815056" w:rsidP="00815056">
      <w:pPr>
        <w:pStyle w:val="aa"/>
        <w:rPr>
          <w:rFonts w:ascii="Cambria" w:hAnsi="Cambria"/>
          <w:sz w:val="21"/>
          <w:lang w:eastAsia="ko-KR"/>
        </w:rPr>
      </w:pPr>
      <w:r>
        <w:rPr>
          <w:rStyle w:val="ab"/>
        </w:rPr>
        <w:footnoteRef/>
      </w:r>
      <w:r>
        <w:t xml:space="preserve"> </w:t>
      </w:r>
      <w:r w:rsidRPr="00B53B7A">
        <w:rPr>
          <w:rFonts w:ascii="Cambria" w:hAnsi="Cambria"/>
          <w:sz w:val="20"/>
          <w:szCs w:val="20"/>
          <w:lang w:eastAsia="ko-KR"/>
        </w:rPr>
        <w:t>Data from Asia Maritime Transparency Website, (</w:t>
      </w:r>
      <w:r w:rsidRPr="00B53B7A">
        <w:rPr>
          <w:rFonts w:ascii="Cambria" w:hAnsi="Cambria"/>
          <w:sz w:val="20"/>
          <w:szCs w:val="20"/>
        </w:rPr>
        <w:t>https://amti.csis.org/arbitration-support-tracker/)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77777777" w:rsidR="00510BF0" w:rsidRDefault="001F1722">
    <w:pPr>
      <w:pStyle w:val="a7"/>
    </w:pPr>
    <w:r>
      <w:rPr>
        <w:noProof/>
      </w:rPr>
      <w:drawing>
        <wp:anchor distT="0" distB="0" distL="114300" distR="114300" simplePos="0" relativeHeight="251660288" behindDoc="0" locked="0" layoutInCell="1" allowOverlap="1" wp14:anchorId="68A9EA43" wp14:editId="598D038D">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914D2"/>
    <w:rsid w:val="001134D3"/>
    <w:rsid w:val="001158D9"/>
    <w:rsid w:val="001331DE"/>
    <w:rsid w:val="001F1722"/>
    <w:rsid w:val="004B6A10"/>
    <w:rsid w:val="00510BF0"/>
    <w:rsid w:val="006117C3"/>
    <w:rsid w:val="00715BCC"/>
    <w:rsid w:val="00780605"/>
    <w:rsid w:val="00815056"/>
    <w:rsid w:val="008B4D2D"/>
    <w:rsid w:val="00902C22"/>
    <w:rsid w:val="00924594"/>
    <w:rsid w:val="009F5C65"/>
    <w:rsid w:val="00A15D14"/>
    <w:rsid w:val="00B44F16"/>
    <w:rsid w:val="00B919A4"/>
    <w:rsid w:val="00D06855"/>
    <w:rsid w:val="00E41B97"/>
    <w:rsid w:val="00E722BE"/>
    <w:rsid w:val="00EF7DD2"/>
    <w:rsid w:val="00F239B0"/>
    <w:rsid w:val="00F95A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815056"/>
    <w:pPr>
      <w:snapToGrid w:val="0"/>
      <w:spacing w:after="160" w:line="259" w:lineRule="auto"/>
    </w:pPr>
    <w:rPr>
      <w:rFonts w:asciiTheme="minorHAnsi" w:hAnsiTheme="minorHAnsi" w:cstheme="minorBidi"/>
      <w:color w:val="auto"/>
      <w:lang w:val="en-AU" w:eastAsia="zh-CN"/>
    </w:rPr>
  </w:style>
  <w:style w:type="character" w:customStyle="1" w:styleId="Char3">
    <w:name w:val="각주 텍스트 Char"/>
    <w:basedOn w:val="a0"/>
    <w:link w:val="aa"/>
    <w:uiPriority w:val="99"/>
    <w:semiHidden/>
    <w:rsid w:val="00815056"/>
    <w:rPr>
      <w:rFonts w:asciiTheme="minorHAnsi" w:hAnsiTheme="minorHAnsi" w:cstheme="minorBidi"/>
      <w:color w:val="auto"/>
      <w:lang w:val="en-AU" w:eastAsia="zh-CN"/>
    </w:rPr>
  </w:style>
  <w:style w:type="character" w:styleId="ab">
    <w:name w:val="footnote reference"/>
    <w:basedOn w:val="a0"/>
    <w:uiPriority w:val="99"/>
    <w:semiHidden/>
    <w:unhideWhenUsed/>
    <w:rsid w:val="00815056"/>
    <w:rPr>
      <w:vertAlign w:val="superscript"/>
    </w:rPr>
  </w:style>
  <w:style w:type="character" w:customStyle="1" w:styleId="apple-converted-space">
    <w:name w:val="apple-converted-space"/>
    <w:basedOn w:val="a0"/>
    <w:rsid w:val="0081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815056"/>
    <w:pPr>
      <w:snapToGrid w:val="0"/>
      <w:spacing w:after="160" w:line="259" w:lineRule="auto"/>
    </w:pPr>
    <w:rPr>
      <w:rFonts w:asciiTheme="minorHAnsi" w:hAnsiTheme="minorHAnsi" w:cstheme="minorBidi"/>
      <w:color w:val="auto"/>
      <w:lang w:val="en-AU" w:eastAsia="zh-CN"/>
    </w:rPr>
  </w:style>
  <w:style w:type="character" w:customStyle="1" w:styleId="Char3">
    <w:name w:val="각주 텍스트 Char"/>
    <w:basedOn w:val="a0"/>
    <w:link w:val="aa"/>
    <w:uiPriority w:val="99"/>
    <w:semiHidden/>
    <w:rsid w:val="00815056"/>
    <w:rPr>
      <w:rFonts w:asciiTheme="minorHAnsi" w:hAnsiTheme="minorHAnsi" w:cstheme="minorBidi"/>
      <w:color w:val="auto"/>
      <w:lang w:val="en-AU" w:eastAsia="zh-CN"/>
    </w:rPr>
  </w:style>
  <w:style w:type="character" w:styleId="ab">
    <w:name w:val="footnote reference"/>
    <w:basedOn w:val="a0"/>
    <w:uiPriority w:val="99"/>
    <w:semiHidden/>
    <w:unhideWhenUsed/>
    <w:rsid w:val="00815056"/>
    <w:rPr>
      <w:vertAlign w:val="superscript"/>
    </w:rPr>
  </w:style>
  <w:style w:type="character" w:customStyle="1" w:styleId="apple-converted-space">
    <w:name w:val="apple-converted-space"/>
    <w:basedOn w:val="a0"/>
    <w:rsid w:val="008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D17C-E41D-408C-95EF-548C6C1E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1451</Words>
  <Characters>8273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aaa</cp:lastModifiedBy>
  <cp:revision>5</cp:revision>
  <cp:lastPrinted>2016-06-28T06:53:00Z</cp:lastPrinted>
  <dcterms:created xsi:type="dcterms:W3CDTF">2016-07-25T08:40:00Z</dcterms:created>
  <dcterms:modified xsi:type="dcterms:W3CDTF">2016-07-26T02:38:00Z</dcterms:modified>
</cp:coreProperties>
</file>